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BE7576" w:rsidRDefault="00C71EB1" w:rsidP="006D41A8">
      <w:pPr>
        <w:jc w:val="both"/>
        <w:rPr>
          <w:rFonts w:ascii="Arial" w:hAnsi="Arial" w:cs="Arial"/>
          <w:b/>
          <w:bCs/>
          <w:iCs/>
        </w:rPr>
      </w:pPr>
      <w:r w:rsidRPr="00BE7576">
        <w:rPr>
          <w:rFonts w:ascii="Arial" w:hAnsi="Arial" w:cs="Arial"/>
          <w:b/>
          <w:bCs/>
          <w:iCs/>
        </w:rPr>
        <w:t>İŞİN KISA TANIMI:</w:t>
      </w:r>
    </w:p>
    <w:p w:rsidR="00667DFC" w:rsidRPr="00BE7576" w:rsidRDefault="00667DFC" w:rsidP="00743725">
      <w:pPr>
        <w:autoSpaceDE w:val="0"/>
        <w:autoSpaceDN w:val="0"/>
        <w:adjustRightInd w:val="0"/>
        <w:jc w:val="both"/>
        <w:rPr>
          <w:rFonts w:ascii="Arial" w:eastAsia="Calibri" w:hAnsi="Arial" w:cs="Arial"/>
        </w:rPr>
      </w:pPr>
      <w:r w:rsidRPr="00BE7576">
        <w:rPr>
          <w:rFonts w:ascii="Arial" w:eastAsia="Calibri" w:hAnsi="Arial" w:cs="Arial"/>
        </w:rPr>
        <w:t>Gıda Tarım ve Hayvancılık Bakanlığı tarafından belirlenen amaç, ilke ve mevzuatlara</w:t>
      </w:r>
    </w:p>
    <w:p w:rsidR="00667DFC" w:rsidRPr="00BE7576" w:rsidRDefault="00667DFC" w:rsidP="00743725">
      <w:pPr>
        <w:autoSpaceDE w:val="0"/>
        <w:autoSpaceDN w:val="0"/>
        <w:adjustRightInd w:val="0"/>
        <w:jc w:val="both"/>
        <w:rPr>
          <w:rFonts w:ascii="Arial" w:hAnsi="Arial" w:cs="Arial"/>
        </w:rPr>
      </w:pPr>
      <w:r w:rsidRPr="00BE7576">
        <w:rPr>
          <w:rFonts w:ascii="Arial" w:eastAsia="Calibri" w:hAnsi="Arial" w:cs="Arial"/>
        </w:rPr>
        <w:t xml:space="preserve">uygun olarak; </w:t>
      </w:r>
      <w:r w:rsidR="001654D2">
        <w:rPr>
          <w:rFonts w:ascii="Arial" w:eastAsia="Calibri" w:hAnsi="Arial" w:cs="Arial"/>
        </w:rPr>
        <w:t>Van</w:t>
      </w:r>
      <w:r w:rsidRPr="00BE7576">
        <w:rPr>
          <w:rFonts w:ascii="Arial" w:eastAsia="Calibri" w:hAnsi="Arial" w:cs="Arial"/>
        </w:rPr>
        <w:t xml:space="preserve"> Gıda Tarım ve Hayvancılık İl Müdürlüğünün Tarıma Dayalı Ekonomik Yatırımlar</w:t>
      </w:r>
      <w:r w:rsidR="00EF6C38" w:rsidRPr="00BE7576">
        <w:rPr>
          <w:rFonts w:ascii="Arial" w:eastAsia="Calibri" w:hAnsi="Arial" w:cs="Arial"/>
        </w:rPr>
        <w:t>,</w:t>
      </w:r>
      <w:r w:rsidRPr="00BE7576">
        <w:rPr>
          <w:rFonts w:ascii="Arial" w:eastAsia="Calibri" w:hAnsi="Arial" w:cs="Arial"/>
        </w:rPr>
        <w:t xml:space="preserve"> </w:t>
      </w:r>
      <w:r w:rsidR="00F143DB" w:rsidRPr="00BE7576">
        <w:rPr>
          <w:rFonts w:ascii="Arial" w:eastAsia="Calibri" w:hAnsi="Arial" w:cs="Arial"/>
        </w:rPr>
        <w:t xml:space="preserve">Bireysel Sulama Sistemleri ve </w:t>
      </w:r>
      <w:r w:rsidR="00D03AB0" w:rsidRPr="00BE7576">
        <w:rPr>
          <w:rFonts w:ascii="Arial" w:eastAsia="Calibri" w:hAnsi="Arial" w:cs="Arial"/>
        </w:rPr>
        <w:t xml:space="preserve">Genç Çiftçi Projelerinin Desteklenmesi </w:t>
      </w:r>
      <w:r w:rsidRPr="00BE7576">
        <w:rPr>
          <w:rFonts w:ascii="Arial" w:eastAsia="Calibri" w:hAnsi="Arial" w:cs="Arial"/>
        </w:rPr>
        <w:t>ile Hibe Uygulamaları faaliyetleri planlamak, takip et</w:t>
      </w:r>
      <w:r w:rsidR="006A5979" w:rsidRPr="00BE7576">
        <w:rPr>
          <w:rFonts w:ascii="Arial" w:eastAsia="Calibri" w:hAnsi="Arial" w:cs="Arial"/>
        </w:rPr>
        <w:t xml:space="preserve">mek, koordine etmek, denetleme </w:t>
      </w:r>
      <w:r w:rsidRPr="00BE7576">
        <w:rPr>
          <w:rFonts w:ascii="Arial" w:eastAsia="Calibri" w:hAnsi="Arial" w:cs="Arial"/>
        </w:rPr>
        <w:t>yapmak.</w:t>
      </w:r>
    </w:p>
    <w:p w:rsidR="00C71EB1" w:rsidRPr="00BE7576" w:rsidRDefault="00C71EB1" w:rsidP="00536A02">
      <w:pPr>
        <w:spacing w:before="120" w:after="120"/>
        <w:ind w:right="-108"/>
        <w:jc w:val="both"/>
        <w:rPr>
          <w:rFonts w:ascii="Arial" w:hAnsi="Arial" w:cs="Arial"/>
        </w:rPr>
      </w:pPr>
    </w:p>
    <w:p w:rsidR="007B7C68" w:rsidRPr="00BE7576" w:rsidRDefault="00C71EB1" w:rsidP="00536A02">
      <w:pPr>
        <w:spacing w:before="120" w:after="120"/>
        <w:ind w:right="-108"/>
        <w:jc w:val="both"/>
        <w:rPr>
          <w:rFonts w:ascii="Arial" w:hAnsi="Arial" w:cs="Arial"/>
        </w:rPr>
      </w:pPr>
      <w:r w:rsidRPr="00BE7576">
        <w:rPr>
          <w:rFonts w:ascii="Arial" w:hAnsi="Arial" w:cs="Arial"/>
          <w:b/>
          <w:bCs/>
          <w:iCs/>
        </w:rPr>
        <w:t>GÖREV VE SORUMLULUKLARI:</w:t>
      </w:r>
      <w:r w:rsidR="00B42314" w:rsidRPr="00BE7576">
        <w:rPr>
          <w:rFonts w:ascii="Arial" w:hAnsi="Arial" w:cs="Arial"/>
        </w:rPr>
        <w:t xml:space="preserve">      </w:t>
      </w:r>
    </w:p>
    <w:p w:rsidR="007B7C68" w:rsidRPr="00BE7576" w:rsidRDefault="00EA10FD" w:rsidP="00536A02">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Kırsal Kalkınma Destekleri</w:t>
      </w:r>
      <w:r w:rsidRPr="00BE7576">
        <w:rPr>
          <w:b/>
          <w:sz w:val="18"/>
          <w:szCs w:val="18"/>
        </w:rPr>
        <w:t xml:space="preserve"> </w:t>
      </w:r>
      <w:r w:rsidR="007B7C68" w:rsidRPr="00BE7576">
        <w:rPr>
          <w:rFonts w:ascii="Arial" w:hAnsi="Arial" w:cs="Arial"/>
        </w:rPr>
        <w:t>tebliğinin yayınlanması sonrasında ilan ve duyuruları, tanıtım ve bilgilendirme toplantılarını yapmak.</w:t>
      </w:r>
    </w:p>
    <w:p w:rsidR="007B7C68" w:rsidRDefault="001654D2" w:rsidP="00536A02">
      <w:pPr>
        <w:numPr>
          <w:ilvl w:val="0"/>
          <w:numId w:val="6"/>
        </w:numPr>
        <w:tabs>
          <w:tab w:val="clear" w:pos="720"/>
          <w:tab w:val="num" w:pos="360"/>
        </w:tabs>
        <w:spacing w:before="120" w:after="120"/>
        <w:ind w:left="360" w:right="-108"/>
        <w:jc w:val="both"/>
        <w:rPr>
          <w:rFonts w:ascii="Arial" w:hAnsi="Arial" w:cs="Arial"/>
        </w:rPr>
      </w:pPr>
      <w:r>
        <w:rPr>
          <w:rFonts w:ascii="Arial" w:hAnsi="Arial" w:cs="Arial"/>
        </w:rPr>
        <w:t>Ekonomik yatırımlar ve</w:t>
      </w:r>
      <w:r w:rsidR="00277437" w:rsidRPr="00BE7576">
        <w:rPr>
          <w:rFonts w:ascii="Arial" w:hAnsi="Arial" w:cs="Arial"/>
        </w:rPr>
        <w:t xml:space="preserve"> </w:t>
      </w:r>
      <w:r w:rsidR="00277437" w:rsidRPr="00BE7576">
        <w:rPr>
          <w:rFonts w:ascii="Arial" w:eastAsia="Calibri" w:hAnsi="Arial" w:cs="Arial"/>
        </w:rPr>
        <w:t xml:space="preserve">Bireysel Sulama Sistemleri </w:t>
      </w:r>
      <w:r w:rsidR="007B7C68" w:rsidRPr="00BE7576">
        <w:rPr>
          <w:rFonts w:ascii="Arial" w:hAnsi="Arial" w:cs="Arial"/>
        </w:rPr>
        <w:t>başvuru süresi içinde yatırımcılara teknik destek vermek.</w:t>
      </w:r>
    </w:p>
    <w:p w:rsidR="00CA7855" w:rsidRPr="00BE7576" w:rsidRDefault="00CA7855" w:rsidP="00536A02">
      <w:pPr>
        <w:numPr>
          <w:ilvl w:val="0"/>
          <w:numId w:val="6"/>
        </w:numPr>
        <w:tabs>
          <w:tab w:val="clear" w:pos="720"/>
          <w:tab w:val="num" w:pos="360"/>
        </w:tabs>
        <w:spacing w:before="120" w:after="120"/>
        <w:ind w:left="360" w:right="-108"/>
        <w:jc w:val="both"/>
        <w:rPr>
          <w:rFonts w:ascii="Arial" w:hAnsi="Arial" w:cs="Arial"/>
        </w:rPr>
      </w:pPr>
      <w:r>
        <w:rPr>
          <w:rFonts w:ascii="Arial" w:hAnsi="Arial" w:cs="Arial"/>
        </w:rPr>
        <w:t>300 koyun projesi kapsamında Bakanlığın belirleyeceği görev ve denetimleri yapmak,</w:t>
      </w:r>
      <w:bookmarkStart w:id="0" w:name="_GoBack"/>
      <w:bookmarkEnd w:id="0"/>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Sorumlular için belirlenmiş Ortak görev ve sorumlulukları yerine getirmek,</w:t>
      </w:r>
    </w:p>
    <w:p w:rsidR="00667DFC" w:rsidRPr="00BE7576" w:rsidRDefault="00667DFC" w:rsidP="000B01E8">
      <w:pPr>
        <w:numPr>
          <w:ilvl w:val="0"/>
          <w:numId w:val="6"/>
        </w:numPr>
        <w:tabs>
          <w:tab w:val="clear" w:pos="720"/>
          <w:tab w:val="num" w:pos="360"/>
        </w:tabs>
        <w:ind w:left="360" w:right="-108"/>
        <w:jc w:val="both"/>
        <w:rPr>
          <w:rFonts w:ascii="Arial" w:hAnsi="Arial" w:cs="Arial"/>
        </w:rPr>
      </w:pPr>
      <w:r w:rsidRPr="00BE7576">
        <w:rPr>
          <w:rFonts w:ascii="Arial" w:hAnsi="Arial" w:cs="Arial"/>
        </w:rPr>
        <w:t>Projeye dayalı olarak kurulacak işletmelere ait kredi taleplerini inceleyerek uygun</w:t>
      </w:r>
      <w:r w:rsidR="000B01E8" w:rsidRPr="00BE7576">
        <w:rPr>
          <w:rFonts w:ascii="Arial" w:hAnsi="Arial" w:cs="Arial"/>
        </w:rPr>
        <w:t xml:space="preserve"> </w:t>
      </w:r>
      <w:r w:rsidRPr="00BE7576">
        <w:rPr>
          <w:rFonts w:ascii="Arial" w:hAnsi="Arial" w:cs="Arial"/>
        </w:rPr>
        <w:t>olanların gerekli proje ve çiftlik geliştirme projelerini hazırlamak,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Bakanlıkça yürütülen iç ve dış kaynaklı entegre ve münferit bitkisel üretim,</w:t>
      </w:r>
      <w:r w:rsidR="001659B4" w:rsidRPr="00BE7576">
        <w:rPr>
          <w:rFonts w:ascii="Arial" w:hAnsi="Arial" w:cs="Arial"/>
        </w:rPr>
        <w:t xml:space="preserve"> </w:t>
      </w:r>
      <w:r w:rsidRPr="00BE7576">
        <w:rPr>
          <w:rFonts w:ascii="Arial" w:hAnsi="Arial" w:cs="Arial"/>
        </w:rPr>
        <w:t>hayvancılık</w:t>
      </w:r>
      <w:r w:rsidR="00964C98" w:rsidRPr="00BE7576">
        <w:rPr>
          <w:rFonts w:ascii="Arial" w:hAnsi="Arial" w:cs="Arial"/>
        </w:rPr>
        <w:t xml:space="preserve"> </w:t>
      </w:r>
      <w:r w:rsidRPr="00BE7576">
        <w:rPr>
          <w:rFonts w:ascii="Arial" w:hAnsi="Arial" w:cs="Arial"/>
        </w:rPr>
        <w:t>ve su ürünleri üretim, değerlendirme, pazarlama ve kırsal kalkınma projelerinin ili ile ilgili</w:t>
      </w:r>
      <w:r w:rsidR="002A3CE4" w:rsidRPr="00BE7576">
        <w:rPr>
          <w:rFonts w:ascii="Arial" w:hAnsi="Arial" w:cs="Arial"/>
        </w:rPr>
        <w:t xml:space="preserve"> </w:t>
      </w:r>
      <w:r w:rsidR="001659B4" w:rsidRPr="00BE7576">
        <w:rPr>
          <w:rFonts w:ascii="Arial" w:hAnsi="Arial" w:cs="Arial"/>
        </w:rPr>
        <w:t>kısımla</w:t>
      </w:r>
      <w:r w:rsidRPr="00BE7576">
        <w:rPr>
          <w:rFonts w:ascii="Arial" w:hAnsi="Arial" w:cs="Arial"/>
        </w:rPr>
        <w:t>rını uygulamak, uygulatmak, hibelerin zamanında ve amacına uygun olarak</w:t>
      </w:r>
      <w:r w:rsidR="002A3CE4" w:rsidRPr="00BE7576">
        <w:rPr>
          <w:rFonts w:ascii="Arial" w:hAnsi="Arial" w:cs="Arial"/>
        </w:rPr>
        <w:t xml:space="preserve"> </w:t>
      </w:r>
      <w:r w:rsidRPr="00BE7576">
        <w:rPr>
          <w:rFonts w:ascii="Arial" w:hAnsi="Arial" w:cs="Arial"/>
        </w:rPr>
        <w:t>kullanılmasını takip ve kontrol etmek,</w:t>
      </w:r>
    </w:p>
    <w:p w:rsidR="002A3CE4"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Kırsal kalkınma desteklerinin gerçekleştirilmesi ve kırsal kalkınma programları ile ilgili</w:t>
      </w:r>
      <w:r w:rsidR="002A3CE4" w:rsidRPr="00BE7576">
        <w:rPr>
          <w:rFonts w:ascii="Arial" w:hAnsi="Arial" w:cs="Arial"/>
        </w:rPr>
        <w:t xml:space="preserve"> </w:t>
      </w:r>
      <w:r w:rsidR="001659B4" w:rsidRPr="00BE7576">
        <w:rPr>
          <w:rFonts w:ascii="Arial" w:hAnsi="Arial" w:cs="Arial"/>
        </w:rPr>
        <w:t>Ba</w:t>
      </w:r>
      <w:r w:rsidRPr="00BE7576">
        <w:rPr>
          <w:rFonts w:ascii="Arial" w:hAnsi="Arial" w:cs="Arial"/>
        </w:rPr>
        <w:t>kanlık uygulamaları yönünde faaliyette bulunmak, İlde tarımsal mekanizasyon</w:t>
      </w:r>
      <w:r w:rsidR="00743725" w:rsidRPr="00BE7576">
        <w:rPr>
          <w:rFonts w:ascii="Arial" w:hAnsi="Arial" w:cs="Arial"/>
        </w:rPr>
        <w:t xml:space="preserve"> </w:t>
      </w:r>
      <w:r w:rsidRPr="00BE7576">
        <w:rPr>
          <w:rFonts w:ascii="Arial" w:hAnsi="Arial" w:cs="Arial"/>
        </w:rPr>
        <w:t>düzeyinin artması için bu konuda Bakanlıkça belirlenmiş esaslar çerçevesinde faaliyette</w:t>
      </w:r>
      <w:r w:rsidR="002A3CE4" w:rsidRPr="00BE7576">
        <w:rPr>
          <w:rFonts w:ascii="Arial" w:hAnsi="Arial" w:cs="Arial"/>
        </w:rPr>
        <w:t xml:space="preserve"> </w:t>
      </w:r>
      <w:r w:rsidRPr="00BE7576">
        <w:rPr>
          <w:rFonts w:ascii="Arial" w:hAnsi="Arial" w:cs="Arial"/>
        </w:rPr>
        <w:t>bulunmak</w:t>
      </w:r>
      <w:r w:rsidR="002A3CE4" w:rsidRPr="00BE7576">
        <w:rPr>
          <w:rFonts w:ascii="Arial" w:hAnsi="Arial" w:cs="Arial"/>
        </w:rPr>
        <w:t xml:space="preserve"> </w:t>
      </w:r>
    </w:p>
    <w:p w:rsidR="00667DFC" w:rsidRPr="00BE7576" w:rsidRDefault="00667DFC" w:rsidP="000B01E8">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Tarım ürünlerinin işlenip değerlendirmesine, pazarlamasına ve bunun için gerekli</w:t>
      </w:r>
      <w:r w:rsidR="000B01E8" w:rsidRPr="00BE7576">
        <w:rPr>
          <w:rFonts w:ascii="Arial" w:hAnsi="Arial" w:cs="Arial"/>
        </w:rPr>
        <w:t xml:space="preserve"> </w:t>
      </w:r>
      <w:r w:rsidRPr="00BE7576">
        <w:rPr>
          <w:rFonts w:ascii="Arial" w:hAnsi="Arial" w:cs="Arial"/>
        </w:rPr>
        <w:t xml:space="preserve">tesislerin kurdurulmasına yardımcı olacak çalışmaları yapmak, bu konuda üreticileri </w:t>
      </w:r>
      <w:r w:rsidR="00A72AB1" w:rsidRPr="00BE7576">
        <w:rPr>
          <w:rFonts w:ascii="Arial" w:hAnsi="Arial" w:cs="Arial"/>
        </w:rPr>
        <w:t>v</w:t>
      </w:r>
      <w:r w:rsidRPr="00BE7576">
        <w:rPr>
          <w:rFonts w:ascii="Arial" w:hAnsi="Arial" w:cs="Arial"/>
        </w:rPr>
        <w:t>e</w:t>
      </w:r>
      <w:r w:rsidR="00A72AB1" w:rsidRPr="00BE7576">
        <w:rPr>
          <w:rFonts w:ascii="Arial" w:hAnsi="Arial" w:cs="Arial"/>
        </w:rPr>
        <w:t xml:space="preserve"> </w:t>
      </w:r>
      <w:r w:rsidR="009E5580" w:rsidRPr="00BE7576">
        <w:rPr>
          <w:rFonts w:ascii="Arial" w:hAnsi="Arial" w:cs="Arial"/>
        </w:rPr>
        <w:t>müteşebbis</w:t>
      </w:r>
      <w:r w:rsidRPr="00BE7576">
        <w:rPr>
          <w:rFonts w:ascii="Arial" w:hAnsi="Arial" w:cs="Arial"/>
        </w:rPr>
        <w:t>leri yönlendirmek,</w:t>
      </w:r>
    </w:p>
    <w:p w:rsidR="00667DFC" w:rsidRPr="00BE7576" w:rsidRDefault="00B00930"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Tarımda</w:t>
      </w:r>
      <w:r w:rsidR="0080484D" w:rsidRPr="00BE7576">
        <w:rPr>
          <w:rFonts w:ascii="Arial" w:hAnsi="Arial" w:cs="Arial"/>
        </w:rPr>
        <w:t xml:space="preserve"> </w:t>
      </w:r>
      <w:r w:rsidRPr="00BE7576">
        <w:rPr>
          <w:rFonts w:ascii="Arial" w:hAnsi="Arial" w:cs="Arial"/>
        </w:rPr>
        <w:t xml:space="preserve">sürdürülebilirliğin sağlanması, genç çiftçilerin girişimciliğinin desteklenmesi, gelir düzeyinin yükseltilmesi, alternatif gelir kaynaklarının oluşturulması ve kırsalda genç nüfusun istihdamına katkı sağlayacak kırsal alandaki tarımsal üretime yönelik </w:t>
      </w:r>
      <w:r w:rsidR="000961F5" w:rsidRPr="00BE7576">
        <w:rPr>
          <w:rFonts w:ascii="Arial" w:hAnsi="Arial" w:cs="Arial"/>
        </w:rPr>
        <w:t>projeler</w:t>
      </w:r>
      <w:r w:rsidR="005C2320" w:rsidRPr="00BE7576">
        <w:rPr>
          <w:rFonts w:ascii="Arial" w:hAnsi="Arial" w:cs="Arial"/>
        </w:rPr>
        <w:t>i</w:t>
      </w:r>
      <w:r w:rsidR="000961F5" w:rsidRPr="00BE7576">
        <w:rPr>
          <w:rFonts w:ascii="Arial" w:hAnsi="Arial" w:cs="Arial"/>
        </w:rPr>
        <w:t xml:space="preserve"> uygulatmak, hibelerin zamanında ve amacına uygun olarak kullanılmasını takip ve kontrol etmek</w:t>
      </w:r>
    </w:p>
    <w:p w:rsidR="0054514D" w:rsidRPr="00BE7576" w:rsidRDefault="0054514D"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Tarımsal faaliyetler için geliştirilen modern basınçlı bireysel sulama sistemlerinin üreticiler tarafından kullanımının yaygınlaştırılarak; daha kaliteli ve pazar isteklerine </w:t>
      </w:r>
      <w:r w:rsidRPr="00BE7576">
        <w:rPr>
          <w:rFonts w:ascii="Arial" w:hAnsi="Arial" w:cs="Arial"/>
        </w:rPr>
        <w:lastRenderedPageBreak/>
        <w:t xml:space="preserve">uygun üretim yapılmasını sağlamak, kırsal alanda üreticilerin gelir düzeyinin yükseltilmesi </w:t>
      </w:r>
      <w:r w:rsidR="000961F5" w:rsidRPr="00BE7576">
        <w:rPr>
          <w:rFonts w:ascii="Arial" w:hAnsi="Arial" w:cs="Arial"/>
        </w:rPr>
        <w:t xml:space="preserve">için bireysel sulama sistemlerine yönelik </w:t>
      </w:r>
      <w:r w:rsidR="00E22DA4" w:rsidRPr="00BE7576">
        <w:rPr>
          <w:rFonts w:ascii="Arial" w:hAnsi="Arial" w:cs="Arial"/>
        </w:rPr>
        <w:t xml:space="preserve">projeleri </w:t>
      </w:r>
      <w:r w:rsidR="000961F5" w:rsidRPr="00BE7576">
        <w:rPr>
          <w:rFonts w:ascii="Arial" w:hAnsi="Arial" w:cs="Arial"/>
        </w:rPr>
        <w:t>uygulatmak, hibelerin zamanında ve amacına uygun olarak kullanılmasını takip ve kontrol etmek ,</w:t>
      </w:r>
    </w:p>
    <w:p w:rsidR="005C2320" w:rsidRPr="00BE7576" w:rsidRDefault="000B01E8" w:rsidP="005C2320">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Doğal kaynaklar ve çevrenin korunmasını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w:t>
      </w:r>
      <w:r w:rsidR="005C2320" w:rsidRPr="00BE7576">
        <w:rPr>
          <w:rFonts w:ascii="Arial" w:hAnsi="Arial" w:cs="Arial"/>
        </w:rPr>
        <w:t>projeleri uygulatmak, hibelerin zamanında ve amacına uygun olarak kullanılmasını takip ve kontrol etmek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Projeler çerçevesinde köylerde istihdam imkânlarını artırmak amacıyla el sanatlarının</w:t>
      </w:r>
      <w:r w:rsidR="00A72AB1" w:rsidRPr="00BE7576">
        <w:rPr>
          <w:rFonts w:ascii="Arial" w:hAnsi="Arial" w:cs="Arial"/>
        </w:rPr>
        <w:t xml:space="preserve"> </w:t>
      </w:r>
      <w:r w:rsidRPr="00BE7576">
        <w:rPr>
          <w:rFonts w:ascii="Arial" w:hAnsi="Arial" w:cs="Arial"/>
        </w:rPr>
        <w:t>geliştirilmesini, yayılmasını ve tanıtılmasını sağlayıcı ve mamullerinin pazarlanmasını</w:t>
      </w:r>
      <w:r w:rsidR="00A72AB1" w:rsidRPr="00BE7576">
        <w:rPr>
          <w:rFonts w:ascii="Arial" w:hAnsi="Arial" w:cs="Arial"/>
        </w:rPr>
        <w:t xml:space="preserve"> </w:t>
      </w:r>
      <w:r w:rsidR="00277437" w:rsidRPr="00BE7576">
        <w:rPr>
          <w:rFonts w:ascii="Arial" w:hAnsi="Arial" w:cs="Arial"/>
        </w:rPr>
        <w:t>kolaylaş</w:t>
      </w:r>
      <w:r w:rsidRPr="00BE7576">
        <w:rPr>
          <w:rFonts w:ascii="Arial" w:hAnsi="Arial" w:cs="Arial"/>
        </w:rPr>
        <w:t>tırıcı tedbirler almak,</w:t>
      </w:r>
    </w:p>
    <w:p w:rsidR="00667DFC" w:rsidRPr="00BE7576" w:rsidRDefault="00667DFC" w:rsidP="005C2320">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Konusu ile ilgili il yayım programlarını hazırlamak, faydalı bilgiler, broşür, el kitabı,</w:t>
      </w:r>
      <w:r w:rsidR="005C2320" w:rsidRPr="00BE7576">
        <w:rPr>
          <w:rFonts w:ascii="Arial" w:hAnsi="Arial" w:cs="Arial"/>
        </w:rPr>
        <w:t xml:space="preserve"> </w:t>
      </w:r>
      <w:r w:rsidRPr="00BE7576">
        <w:rPr>
          <w:rFonts w:ascii="Arial" w:hAnsi="Arial" w:cs="Arial"/>
        </w:rPr>
        <w:t>gösteri ve benzeri yollarla kendi elemanlarına ve çiftçilere ulaştırmak ve tarım</w:t>
      </w:r>
      <w:r w:rsidR="00393E7E" w:rsidRPr="00BE7576">
        <w:rPr>
          <w:rFonts w:ascii="Arial" w:hAnsi="Arial" w:cs="Arial"/>
        </w:rPr>
        <w:t xml:space="preserve"> </w:t>
      </w:r>
      <w:r w:rsidRPr="00BE7576">
        <w:rPr>
          <w:rFonts w:ascii="Arial" w:hAnsi="Arial" w:cs="Arial"/>
        </w:rPr>
        <w:t>teknolojilerine ait yeni bilgilere çiftçilere yayım yoluyla iletmek,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Yöneticisi tarafından görevlendirildiği toplantı, eğitim, komisyon ve komite vb. çalışma</w:t>
      </w:r>
      <w:r w:rsidR="00A72AB1" w:rsidRPr="00BE7576">
        <w:rPr>
          <w:rFonts w:ascii="Arial" w:hAnsi="Arial" w:cs="Arial"/>
        </w:rPr>
        <w:t xml:space="preserve"> </w:t>
      </w:r>
      <w:r w:rsidRPr="00BE7576">
        <w:rPr>
          <w:rFonts w:ascii="Arial" w:hAnsi="Arial" w:cs="Arial"/>
        </w:rPr>
        <w:t>gruplarında yer almak.</w:t>
      </w:r>
    </w:p>
    <w:p w:rsidR="00667DFC" w:rsidRPr="00BE7576" w:rsidRDefault="00667DFC"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Ülke ekonomisini, tarım sektörünü ve gelişmelerini takip etmek, görev alanına ilişkin</w:t>
      </w:r>
      <w:r w:rsidR="00393E7E" w:rsidRPr="00BE7576">
        <w:rPr>
          <w:rFonts w:ascii="Arial" w:hAnsi="Arial" w:cs="Arial"/>
        </w:rPr>
        <w:t xml:space="preserve"> </w:t>
      </w:r>
      <w:r w:rsidRPr="00BE7576">
        <w:rPr>
          <w:rFonts w:ascii="Arial" w:hAnsi="Arial" w:cs="Arial"/>
        </w:rPr>
        <w:t>yayınları sürekli izlemek, bilgilerini güncelleştirmek.</w:t>
      </w:r>
    </w:p>
    <w:p w:rsidR="00667DFC" w:rsidRPr="00BE7576" w:rsidRDefault="00667DFC"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Faaliyetlerine ilişkin bilgilerin kullanıma hazır bir biçimde bulundurulmasını, rapor ve</w:t>
      </w:r>
      <w:r w:rsidR="00393E7E" w:rsidRPr="00BE7576">
        <w:rPr>
          <w:rFonts w:ascii="Arial" w:hAnsi="Arial" w:cs="Arial"/>
        </w:rPr>
        <w:t xml:space="preserve"> </w:t>
      </w:r>
      <w:r w:rsidRPr="00BE7576">
        <w:rPr>
          <w:rFonts w:ascii="Arial" w:hAnsi="Arial" w:cs="Arial"/>
        </w:rPr>
        <w:t>benzerlerinin dosyalanmasını sağlamak, gerektiğinde konuya ilişkin belge ve bilgileri</w:t>
      </w:r>
      <w:r w:rsidR="00964C98" w:rsidRPr="00BE7576">
        <w:rPr>
          <w:rFonts w:ascii="Arial" w:hAnsi="Arial" w:cs="Arial"/>
        </w:rPr>
        <w:t xml:space="preserve"> sunmak.</w:t>
      </w:r>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Birimde yapılan işlerin kuruluşun misyon, vizyon ve temel değerlerine uygunluğunu</w:t>
      </w:r>
      <w:r w:rsidR="0080484D" w:rsidRPr="00BE7576">
        <w:rPr>
          <w:rFonts w:ascii="Arial" w:hAnsi="Arial" w:cs="Arial"/>
        </w:rPr>
        <w:t xml:space="preserve"> </w:t>
      </w:r>
      <w:r w:rsidRPr="00BE7576">
        <w:rPr>
          <w:rFonts w:ascii="Arial" w:hAnsi="Arial" w:cs="Arial"/>
        </w:rPr>
        <w:t>sağlayacak şekilde çalışmaları yürütmek.</w:t>
      </w:r>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alanı ile ilgili tüm kayıt, evrak ve değerlerin korunmasından sorumlu olmak, arşiv</w:t>
      </w:r>
      <w:r w:rsidR="00393E7E" w:rsidRPr="00BE7576">
        <w:rPr>
          <w:rFonts w:ascii="Arial" w:hAnsi="Arial" w:cs="Arial"/>
        </w:rPr>
        <w:t xml:space="preserve"> </w:t>
      </w:r>
      <w:r w:rsidRPr="00BE7576">
        <w:rPr>
          <w:rFonts w:ascii="Arial" w:hAnsi="Arial" w:cs="Arial"/>
        </w:rPr>
        <w:t>oluşturmak ve düzenini sağlamak.</w:t>
      </w:r>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ve sorumluluk alanındaki faaliyetlerin mevcut iç kontrol sisteminin tanım ve</w:t>
      </w:r>
      <w:r w:rsidR="0080484D" w:rsidRPr="00BE7576">
        <w:rPr>
          <w:rFonts w:ascii="Arial" w:hAnsi="Arial" w:cs="Arial"/>
        </w:rPr>
        <w:t xml:space="preserve"> </w:t>
      </w:r>
      <w:r w:rsidRPr="00BE7576">
        <w:rPr>
          <w:rFonts w:ascii="Arial" w:hAnsi="Arial" w:cs="Arial"/>
        </w:rPr>
        <w:t>talimatlarına uygun olarak yürütülmesini sağlamak.</w:t>
      </w:r>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Birimin görev alanına giren konularda meydana gelebilecek standart dışı iş ve işlemlerin</w:t>
      </w:r>
      <w:r w:rsidR="00393E7E" w:rsidRPr="00BE7576">
        <w:rPr>
          <w:rFonts w:ascii="Arial" w:hAnsi="Arial" w:cs="Arial"/>
        </w:rPr>
        <w:t xml:space="preserve"> </w:t>
      </w:r>
      <w:r w:rsidRPr="00BE7576">
        <w:rPr>
          <w:rFonts w:ascii="Arial" w:hAnsi="Arial" w:cs="Arial"/>
        </w:rPr>
        <w:t>giderilmesi ve sürekli iyileştirme amacıyla; ‘Düzeltici Faaliyet’ ve ‘Önleyici Faaliyet’</w:t>
      </w:r>
      <w:r w:rsidR="00393E7E" w:rsidRPr="00BE7576">
        <w:rPr>
          <w:rFonts w:ascii="Arial" w:hAnsi="Arial" w:cs="Arial"/>
        </w:rPr>
        <w:t xml:space="preserve"> </w:t>
      </w:r>
      <w:r w:rsidRPr="00BE7576">
        <w:rPr>
          <w:rFonts w:ascii="Arial" w:hAnsi="Arial" w:cs="Arial"/>
        </w:rPr>
        <w:t>çalışmalarına katılmak.</w:t>
      </w:r>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lastRenderedPageBreak/>
        <w:t>İş sağlığı ve güvenliği kurallarına uymak, sorumluluğu altında bulunan ya da birlikte</w:t>
      </w:r>
      <w:r w:rsidR="0080484D" w:rsidRPr="00BE7576">
        <w:rPr>
          <w:rFonts w:ascii="Arial" w:hAnsi="Arial" w:cs="Arial"/>
        </w:rPr>
        <w:t xml:space="preserve"> </w:t>
      </w:r>
      <w:r w:rsidRPr="00BE7576">
        <w:rPr>
          <w:rFonts w:ascii="Arial" w:hAnsi="Arial" w:cs="Arial"/>
        </w:rPr>
        <w:t>çalıştığı kişilerin söz konusu kurallara uymalarını sağlamak.</w:t>
      </w:r>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Yaptığı işin kalitesinden sorumlu olmak ve kendi sorumluluk alanı içerisinde</w:t>
      </w:r>
      <w:r w:rsidR="00393E7E" w:rsidRPr="00BE7576">
        <w:rPr>
          <w:rFonts w:ascii="Arial" w:hAnsi="Arial" w:cs="Arial"/>
        </w:rPr>
        <w:t xml:space="preserve"> </w:t>
      </w:r>
      <w:r w:rsidRPr="00BE7576">
        <w:rPr>
          <w:rFonts w:ascii="Arial" w:hAnsi="Arial" w:cs="Arial"/>
        </w:rPr>
        <w:t>gerçekleştirilen işin kalitesini kontrol etmek.</w:t>
      </w:r>
    </w:p>
    <w:p w:rsidR="00C71EB1" w:rsidRPr="00BE7576" w:rsidRDefault="00964C98"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alanı ile ilgili olarak Yöneticisi tarafından verilen diğer görevleri yerine getirmek</w:t>
      </w:r>
    </w:p>
    <w:p w:rsidR="000056F9" w:rsidRPr="00BE7576" w:rsidRDefault="00C71EB1" w:rsidP="00536A02">
      <w:pPr>
        <w:spacing w:before="120" w:after="120"/>
        <w:ind w:right="-108"/>
        <w:jc w:val="both"/>
        <w:rPr>
          <w:rFonts w:ascii="Arial" w:hAnsi="Arial" w:cs="Arial"/>
          <w:b/>
          <w:bCs/>
          <w:iCs/>
        </w:rPr>
      </w:pPr>
      <w:r w:rsidRPr="00BE7576">
        <w:rPr>
          <w:rFonts w:ascii="Arial" w:hAnsi="Arial" w:cs="Arial"/>
          <w:b/>
          <w:bCs/>
          <w:iCs/>
        </w:rPr>
        <w:t>YETKİLERİ:</w:t>
      </w:r>
    </w:p>
    <w:p w:rsidR="000056F9" w:rsidRPr="00BE7576" w:rsidRDefault="000056F9" w:rsidP="00536A02">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Yukarıda belirtilen görev ve sorumlulukları gerçekleştirme yetkisine sahip olmak.</w:t>
      </w:r>
    </w:p>
    <w:p w:rsidR="000056F9" w:rsidRPr="00BE7576" w:rsidRDefault="000056F9" w:rsidP="00536A02">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Faaliyetlerin gerçekleştirilmesi için gerekli araç ve gereci kullanmak.</w:t>
      </w:r>
    </w:p>
    <w:p w:rsidR="00A111CB" w:rsidRPr="00BE7576" w:rsidRDefault="00A111CB" w:rsidP="00536A02">
      <w:pPr>
        <w:spacing w:before="120" w:after="120"/>
        <w:ind w:right="-108"/>
        <w:jc w:val="both"/>
        <w:rPr>
          <w:rFonts w:ascii="Arial" w:hAnsi="Arial" w:cs="Arial"/>
        </w:rPr>
      </w:pP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EN YAKIN YÖNETİCİSİ:</w:t>
      </w:r>
    </w:p>
    <w:p w:rsidR="00C71EB1" w:rsidRPr="00BE7576" w:rsidRDefault="00A37E89" w:rsidP="00536A02">
      <w:pPr>
        <w:spacing w:before="120" w:after="120"/>
        <w:ind w:right="-108"/>
        <w:jc w:val="both"/>
        <w:rPr>
          <w:rFonts w:ascii="Arial" w:hAnsi="Arial" w:cs="Arial"/>
        </w:rPr>
      </w:pPr>
      <w:r w:rsidRPr="00BE7576">
        <w:rPr>
          <w:rFonts w:ascii="Arial" w:hAnsi="Arial" w:cs="Arial"/>
        </w:rPr>
        <w:t xml:space="preserve">Kırsal Kalkınma ve Örgütlenme </w:t>
      </w:r>
      <w:r w:rsidR="00850645" w:rsidRPr="00BE7576">
        <w:rPr>
          <w:rFonts w:ascii="Arial" w:hAnsi="Arial" w:cs="Arial"/>
        </w:rPr>
        <w:t>Şube Müdürü</w:t>
      </w:r>
      <w:r w:rsidR="006818C6" w:rsidRPr="00BE7576">
        <w:rPr>
          <w:rFonts w:ascii="Arial" w:hAnsi="Arial" w:cs="Arial"/>
        </w:rPr>
        <w:t xml:space="preserve">                                </w:t>
      </w:r>
    </w:p>
    <w:p w:rsidR="006818C6" w:rsidRPr="00BE7576" w:rsidRDefault="006818C6" w:rsidP="00536A02">
      <w:pPr>
        <w:spacing w:before="120" w:after="120"/>
        <w:ind w:right="-108"/>
        <w:jc w:val="both"/>
        <w:rPr>
          <w:rFonts w:ascii="Arial" w:hAnsi="Arial" w:cs="Arial"/>
        </w:rPr>
      </w:pP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ALTINDAKİ BAĞLI İŞ UNVANLARI:</w:t>
      </w:r>
    </w:p>
    <w:p w:rsidR="00C71EB1" w:rsidRPr="00BE7576" w:rsidRDefault="007B7C68" w:rsidP="00536A02">
      <w:pPr>
        <w:spacing w:before="120" w:after="120"/>
        <w:ind w:right="-108"/>
        <w:jc w:val="both"/>
        <w:rPr>
          <w:rFonts w:ascii="Arial" w:hAnsi="Arial" w:cs="Arial"/>
        </w:rPr>
      </w:pPr>
      <w:r w:rsidRPr="00BE7576">
        <w:rPr>
          <w:rFonts w:ascii="Arial" w:hAnsi="Arial" w:cs="Arial"/>
        </w:rPr>
        <w:t>---</w:t>
      </w: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BU İŞTE ÇALIŞANDA ARANAN NİTELİKLER:</w:t>
      </w:r>
    </w:p>
    <w:p w:rsidR="000056F9" w:rsidRPr="00BE7576" w:rsidRDefault="000056F9" w:rsidP="00536A02">
      <w:pPr>
        <w:numPr>
          <w:ilvl w:val="0"/>
          <w:numId w:val="9"/>
        </w:numPr>
        <w:spacing w:before="120" w:after="120"/>
        <w:ind w:right="-108"/>
        <w:jc w:val="both"/>
        <w:rPr>
          <w:rFonts w:ascii="Arial" w:hAnsi="Arial" w:cs="Arial"/>
        </w:rPr>
      </w:pPr>
      <w:r w:rsidRPr="00BE7576">
        <w:rPr>
          <w:rFonts w:ascii="Arial" w:hAnsi="Arial" w:cs="Arial"/>
          <w:color w:val="000000"/>
        </w:rPr>
        <w:t xml:space="preserve">657 Sayılı Devlet Memurları Kanunu’nda belirtilen </w:t>
      </w:r>
      <w:r w:rsidRPr="00BE7576">
        <w:rPr>
          <w:rFonts w:ascii="Arial" w:hAnsi="Arial" w:cs="Arial"/>
        </w:rPr>
        <w:t>genel niteliklere sahip olmak.</w:t>
      </w:r>
    </w:p>
    <w:p w:rsidR="0065671C" w:rsidRPr="00BE7576" w:rsidRDefault="00EA6FB4" w:rsidP="00536A02">
      <w:pPr>
        <w:numPr>
          <w:ilvl w:val="0"/>
          <w:numId w:val="9"/>
        </w:numPr>
        <w:spacing w:before="120" w:after="120"/>
        <w:ind w:right="-108"/>
        <w:jc w:val="both"/>
        <w:rPr>
          <w:rFonts w:ascii="Arial" w:hAnsi="Arial" w:cs="Arial"/>
        </w:rPr>
      </w:pPr>
      <w:r w:rsidRPr="00BE7576">
        <w:rPr>
          <w:rFonts w:ascii="Arial" w:hAnsi="Arial" w:cs="Arial"/>
        </w:rPr>
        <w:t xml:space="preserve">Yüksek öğrenim kurumlarının dört/beş </w:t>
      </w:r>
      <w:r w:rsidR="00281868" w:rsidRPr="00BE7576">
        <w:rPr>
          <w:rFonts w:ascii="Arial" w:hAnsi="Arial" w:cs="Arial"/>
        </w:rPr>
        <w:t>yıllık Veteriner</w:t>
      </w:r>
      <w:r w:rsidRPr="00BE7576">
        <w:rPr>
          <w:rFonts w:ascii="Arial" w:hAnsi="Arial" w:cs="Arial"/>
        </w:rPr>
        <w:t xml:space="preserve"> Fakültesi, Ziraat Fakültesi, Gıda Mühendisliği, Su Ürünleri Mühendisliği, Tütün Teknolojisi Mühendisliği</w:t>
      </w:r>
      <w:r w:rsidR="00281868" w:rsidRPr="00BE7576">
        <w:rPr>
          <w:rFonts w:ascii="Arial" w:hAnsi="Arial" w:cs="Arial"/>
        </w:rPr>
        <w:t>,</w:t>
      </w:r>
      <w:r w:rsidRPr="00BE7576">
        <w:rPr>
          <w:rFonts w:ascii="Arial" w:hAnsi="Arial" w:cs="Arial"/>
        </w:rPr>
        <w:t xml:space="preserve"> </w:t>
      </w:r>
      <w:r w:rsidR="0065671C" w:rsidRPr="00BE7576">
        <w:rPr>
          <w:rFonts w:ascii="Arial" w:hAnsi="Arial" w:cs="Arial"/>
        </w:rPr>
        <w:t>İ</w:t>
      </w:r>
      <w:r w:rsidR="009E5580" w:rsidRPr="00BE7576">
        <w:rPr>
          <w:rFonts w:ascii="Arial" w:hAnsi="Arial" w:cs="Arial"/>
        </w:rPr>
        <w:t>ktisat, İşletme, Kamu Yönetimi vb. bölümler ile iki yıllık konusuyla alakalı yüksekokul me</w:t>
      </w:r>
      <w:r w:rsidR="0080484D" w:rsidRPr="00BE7576">
        <w:rPr>
          <w:rFonts w:ascii="Arial" w:hAnsi="Arial" w:cs="Arial"/>
        </w:rPr>
        <w:t>zunu olmak.</w:t>
      </w:r>
    </w:p>
    <w:p w:rsidR="000056F9" w:rsidRPr="00BE7576" w:rsidRDefault="000056F9" w:rsidP="00536A02">
      <w:pPr>
        <w:numPr>
          <w:ilvl w:val="0"/>
          <w:numId w:val="9"/>
        </w:numPr>
        <w:spacing w:before="120" w:after="120"/>
        <w:ind w:right="-108"/>
        <w:jc w:val="both"/>
        <w:rPr>
          <w:rFonts w:ascii="Arial" w:hAnsi="Arial" w:cs="Arial"/>
        </w:rPr>
      </w:pPr>
      <w:r w:rsidRPr="00BE7576">
        <w:rPr>
          <w:rFonts w:ascii="Arial" w:hAnsi="Arial" w:cs="Arial"/>
        </w:rPr>
        <w:t>Yaptığı işin gerektirdiği düzeyde bir yabancı dil bilgisine sahip olmak.</w:t>
      </w:r>
    </w:p>
    <w:p w:rsidR="000056F9" w:rsidRPr="00BE7576" w:rsidRDefault="00A053E4" w:rsidP="00536A02">
      <w:pPr>
        <w:numPr>
          <w:ilvl w:val="0"/>
          <w:numId w:val="9"/>
        </w:numPr>
        <w:spacing w:before="120" w:after="120"/>
        <w:ind w:right="-108"/>
        <w:jc w:val="both"/>
        <w:rPr>
          <w:rFonts w:ascii="Arial" w:hAnsi="Arial" w:cs="Arial"/>
        </w:rPr>
      </w:pPr>
      <w:r w:rsidRPr="00BE7576">
        <w:rPr>
          <w:rFonts w:ascii="Arial" w:hAnsi="Arial" w:cs="Arial"/>
        </w:rPr>
        <w:t xml:space="preserve">Konusunda en az </w:t>
      </w:r>
      <w:r w:rsidR="002E42D7" w:rsidRPr="00BE7576">
        <w:rPr>
          <w:rFonts w:ascii="Arial" w:hAnsi="Arial" w:cs="Arial"/>
        </w:rPr>
        <w:t xml:space="preserve">bir </w:t>
      </w:r>
      <w:r w:rsidR="000056F9" w:rsidRPr="00BE7576">
        <w:rPr>
          <w:rFonts w:ascii="Arial" w:hAnsi="Arial" w:cs="Arial"/>
        </w:rPr>
        <w:t>yıllık iş deneyimine sahip olmak.</w:t>
      </w:r>
    </w:p>
    <w:p w:rsidR="00C71EB1" w:rsidRPr="00E2309C" w:rsidRDefault="000056F9" w:rsidP="00536A02">
      <w:pPr>
        <w:numPr>
          <w:ilvl w:val="0"/>
          <w:numId w:val="9"/>
        </w:numPr>
        <w:spacing w:before="120" w:after="120"/>
        <w:ind w:right="-108"/>
        <w:jc w:val="both"/>
        <w:rPr>
          <w:rFonts w:ascii="Arial" w:hAnsi="Arial" w:cs="Arial"/>
        </w:rPr>
      </w:pPr>
      <w:r w:rsidRPr="00BE7576">
        <w:rPr>
          <w:rFonts w:ascii="Arial" w:hAnsi="Arial" w:cs="Arial"/>
        </w:rPr>
        <w:t>Faaliyetlerinin gerektirdiği analitik düşünme yeteneğine sahip olmak.</w:t>
      </w:r>
    </w:p>
    <w:p w:rsidR="00C40F42" w:rsidRPr="00BE7576" w:rsidRDefault="00C71EB1" w:rsidP="00536A02">
      <w:pPr>
        <w:tabs>
          <w:tab w:val="num" w:pos="180"/>
        </w:tabs>
        <w:spacing w:before="120" w:after="120"/>
        <w:ind w:left="180" w:right="-108" w:hanging="180"/>
        <w:jc w:val="both"/>
        <w:rPr>
          <w:rFonts w:ascii="Arial" w:hAnsi="Arial" w:cs="Arial"/>
          <w:b/>
          <w:bCs/>
          <w:iCs/>
        </w:rPr>
      </w:pPr>
      <w:r w:rsidRPr="00BE7576">
        <w:rPr>
          <w:rFonts w:ascii="Arial" w:hAnsi="Arial" w:cs="Arial"/>
          <w:b/>
          <w:bCs/>
          <w:iCs/>
        </w:rPr>
        <w:t>ÇALIŞMA KOŞULLARI:</w:t>
      </w:r>
    </w:p>
    <w:p w:rsidR="00A053E4" w:rsidRPr="00BE7576" w:rsidRDefault="006F24E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Büro ve açık hava</w:t>
      </w:r>
      <w:r w:rsidR="00A053E4" w:rsidRPr="00BE7576">
        <w:rPr>
          <w:rFonts w:ascii="Arial" w:hAnsi="Arial" w:cs="Arial"/>
        </w:rPr>
        <w:t xml:space="preserve"> ortamında çalışmak.</w:t>
      </w:r>
    </w:p>
    <w:p w:rsidR="00A053E4" w:rsidRPr="00BE7576" w:rsidRDefault="00A053E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Normal çalışma saatleri içinde görev yapmak.</w:t>
      </w:r>
    </w:p>
    <w:p w:rsidR="00EA6FB4" w:rsidRPr="00BE7576" w:rsidRDefault="00EA6FB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 xml:space="preserve">Görev yerlerinde iş kazası, sıcak, soğuk, koku ve toz faktörüne maruz kalmak. </w:t>
      </w:r>
    </w:p>
    <w:p w:rsidR="00A76D70" w:rsidRPr="00BE7576" w:rsidRDefault="00A053E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Görevi gereği seyahat etmek.</w:t>
      </w:r>
    </w:p>
    <w:p w:rsidR="00964C98" w:rsidRPr="00BE7576" w:rsidRDefault="00964C98" w:rsidP="00395FFE">
      <w:pPr>
        <w:autoSpaceDE w:val="0"/>
        <w:autoSpaceDN w:val="0"/>
        <w:adjustRightInd w:val="0"/>
        <w:spacing w:before="120" w:after="120"/>
        <w:ind w:left="364" w:right="-288"/>
        <w:rPr>
          <w:rFonts w:ascii="Arial" w:hAnsi="Arial" w:cs="Arial"/>
        </w:rPr>
      </w:pPr>
    </w:p>
    <w:sectPr w:rsidR="00964C98" w:rsidRPr="00BE7576" w:rsidSect="00C40F4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42" w:rsidRDefault="00526142" w:rsidP="006C7BAC">
      <w:r>
        <w:separator/>
      </w:r>
    </w:p>
  </w:endnote>
  <w:endnote w:type="continuationSeparator" w:id="0">
    <w:p w:rsidR="00526142" w:rsidRDefault="0052614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E2309C" w:rsidTr="00E2309C">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E2309C" w:rsidRDefault="00E2309C" w:rsidP="001654D2">
          <w:pPr>
            <w:tabs>
              <w:tab w:val="center" w:pos="4536"/>
              <w:tab w:val="right" w:pos="9072"/>
            </w:tabs>
            <w:rPr>
              <w:rFonts w:eastAsia="Calibri"/>
              <w:noProof/>
              <w:sz w:val="18"/>
              <w:szCs w:val="18"/>
              <w:lang w:val="x-none" w:eastAsia="x-none"/>
            </w:rPr>
          </w:pPr>
          <w:r>
            <w:rPr>
              <w:rFonts w:eastAsia="Calibri"/>
              <w:noProof/>
              <w:sz w:val="18"/>
              <w:szCs w:val="18"/>
              <w:lang w:eastAsia="x-none"/>
            </w:rPr>
            <w:t>Dokuman Kodu</w:t>
          </w:r>
          <w:r>
            <w:rPr>
              <w:rFonts w:eastAsia="Calibri"/>
              <w:noProof/>
              <w:sz w:val="18"/>
              <w:szCs w:val="18"/>
              <w:lang w:val="x-none" w:eastAsia="x-none"/>
            </w:rPr>
            <w:t>:</w:t>
          </w:r>
          <w:r>
            <w:rPr>
              <w:rFonts w:eastAsia="Calibri"/>
              <w:noProof/>
              <w:color w:val="808080"/>
              <w:sz w:val="18"/>
              <w:szCs w:val="18"/>
              <w:lang w:val="x-none" w:eastAsia="x-none"/>
            </w:rPr>
            <w:t xml:space="preserve"> </w:t>
          </w:r>
          <w:r>
            <w:rPr>
              <w:rFonts w:eastAsia="Calibri"/>
              <w:noProof/>
              <w:color w:val="808080"/>
              <w:sz w:val="18"/>
              <w:szCs w:val="18"/>
              <w:lang w:eastAsia="x-none"/>
            </w:rPr>
            <w:t>G</w:t>
          </w:r>
          <w:r>
            <w:rPr>
              <w:rFonts w:eastAsia="Calibri"/>
              <w:noProof/>
              <w:color w:val="808080"/>
              <w:sz w:val="18"/>
              <w:szCs w:val="18"/>
              <w:lang w:val="x-none" w:eastAsia="x-none"/>
            </w:rPr>
            <w:t>THB.</w:t>
          </w:r>
          <w:r w:rsidR="001654D2">
            <w:rPr>
              <w:rFonts w:eastAsia="Calibri"/>
              <w:noProof/>
              <w:color w:val="808080"/>
              <w:sz w:val="18"/>
              <w:szCs w:val="18"/>
              <w:lang w:eastAsia="x-none"/>
            </w:rPr>
            <w:t>65</w:t>
          </w:r>
          <w:r w:rsidR="00672E83">
            <w:rPr>
              <w:rFonts w:eastAsia="Calibri"/>
              <w:noProof/>
              <w:color w:val="808080"/>
              <w:sz w:val="18"/>
              <w:szCs w:val="18"/>
              <w:lang w:eastAsia="x-none"/>
            </w:rPr>
            <w:t>.İLM.</w:t>
          </w:r>
          <w:r>
            <w:rPr>
              <w:rFonts w:eastAsia="Calibri"/>
              <w:noProof/>
              <w:color w:val="808080"/>
              <w:sz w:val="18"/>
              <w:szCs w:val="18"/>
              <w:lang w:val="x-none" w:eastAsia="x-none"/>
            </w:rPr>
            <w:t>İKS/</w:t>
          </w:r>
          <w:r>
            <w:rPr>
              <w:rFonts w:eastAsia="Calibri"/>
              <w:noProof/>
              <w:color w:val="808080"/>
              <w:sz w:val="18"/>
              <w:szCs w:val="18"/>
              <w:lang w:eastAsia="x-none"/>
            </w:rPr>
            <w:t>KYS.</w:t>
          </w:r>
          <w:r>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E2309C" w:rsidRDefault="00E2309C">
          <w:pPr>
            <w:rPr>
              <w:color w:val="808080"/>
              <w:sz w:val="18"/>
              <w:szCs w:val="18"/>
            </w:rPr>
          </w:pPr>
          <w:r>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E2309C" w:rsidRDefault="00E2309C">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E2309C" w:rsidRDefault="001654D2">
          <w:pPr>
            <w:rPr>
              <w:b/>
              <w:bCs/>
              <w:iCs/>
              <w:noProof/>
              <w:sz w:val="18"/>
              <w:szCs w:val="18"/>
            </w:rPr>
          </w:pPr>
          <w:r>
            <w:rPr>
              <w:noProof/>
              <w:sz w:val="18"/>
              <w:szCs w:val="18"/>
            </w:rPr>
            <w:t>Yürürlük Tarihi:2</w:t>
          </w:r>
          <w:r w:rsidR="00E2309C">
            <w:rPr>
              <w:noProof/>
              <w:sz w:val="18"/>
              <w:szCs w:val="18"/>
            </w:rPr>
            <w:t>6.02.2018</w:t>
          </w:r>
        </w:p>
      </w:tc>
    </w:tr>
    <w:tr w:rsidR="00E2309C" w:rsidTr="00E2309C">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E2309C" w:rsidRDefault="00E2309C">
          <w:pPr>
            <w:spacing w:before="120" w:after="120"/>
            <w:rPr>
              <w:b/>
              <w:bCs/>
              <w:iCs/>
              <w:noProof/>
              <w:sz w:val="18"/>
              <w:szCs w:val="18"/>
            </w:rPr>
          </w:pPr>
          <w:r>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E2309C" w:rsidRDefault="00E2309C">
          <w:pPr>
            <w:spacing w:before="120" w:after="120"/>
            <w:rPr>
              <w:b/>
              <w:bCs/>
              <w:iCs/>
              <w:noProof/>
              <w:sz w:val="18"/>
              <w:szCs w:val="18"/>
            </w:rPr>
          </w:pPr>
          <w:r>
            <w:rPr>
              <w:b/>
              <w:bCs/>
              <w:iCs/>
              <w:noProof/>
              <w:sz w:val="18"/>
              <w:szCs w:val="18"/>
            </w:rPr>
            <w:t>Onaylayan:</w:t>
          </w:r>
        </w:p>
      </w:tc>
    </w:tr>
    <w:tr w:rsidR="00E2309C" w:rsidTr="00E2309C">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E2309C" w:rsidRDefault="00E2309C">
          <w:pPr>
            <w:rPr>
              <w:noProof/>
              <w:sz w:val="18"/>
              <w:szCs w:val="18"/>
            </w:rPr>
          </w:pPr>
          <w:r>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r>
    <w:tr w:rsidR="00E2309C" w:rsidTr="00E2309C">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b/>
              <w:bCs/>
              <w:iCs/>
              <w:noProof/>
              <w:sz w:val="18"/>
              <w:szCs w:val="18"/>
            </w:rPr>
          </w:pPr>
          <w:r>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noProof/>
              <w:sz w:val="18"/>
              <w:szCs w:val="18"/>
            </w:rPr>
          </w:pPr>
          <w:r>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b/>
              <w:bCs/>
              <w:iCs/>
              <w:noProof/>
              <w:sz w:val="18"/>
              <w:szCs w:val="18"/>
            </w:rPr>
          </w:pPr>
          <w:r>
            <w:rPr>
              <w:b/>
              <w:bCs/>
              <w:iCs/>
              <w:noProof/>
              <w:sz w:val="18"/>
              <w:szCs w:val="18"/>
            </w:rPr>
            <w:t>Tarih /İmza</w:t>
          </w:r>
        </w:p>
      </w:tc>
    </w:tr>
  </w:tbl>
  <w:p w:rsidR="00E2309C" w:rsidRDefault="00E230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42" w:rsidRDefault="00526142" w:rsidP="006C7BAC">
      <w:r>
        <w:separator/>
      </w:r>
    </w:p>
  </w:footnote>
  <w:footnote w:type="continuationSeparator" w:id="0">
    <w:p w:rsidR="00526142" w:rsidRDefault="00526142"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533"/>
      <w:gridCol w:w="6241"/>
    </w:tblGrid>
    <w:tr w:rsidR="005C2320" w:rsidTr="00DC4A76">
      <w:trPr>
        <w:trHeight w:val="552"/>
      </w:trPr>
      <w:tc>
        <w:tcPr>
          <w:tcW w:w="1494" w:type="dxa"/>
          <w:vMerge w:val="restart"/>
          <w:vAlign w:val="center"/>
        </w:tcPr>
        <w:p w:rsidR="005C2320" w:rsidRPr="007C4DA8" w:rsidRDefault="001654D2" w:rsidP="007C4DA8">
          <w:pPr>
            <w:pStyle w:val="stbilgi"/>
            <w:jc w:val="center"/>
            <w:rPr>
              <w:sz w:val="22"/>
              <w:szCs w:val="22"/>
            </w:rPr>
          </w:pPr>
          <w:r w:rsidRPr="001654D2">
            <w:rPr>
              <w:noProof/>
              <w:sz w:val="22"/>
              <w:szCs w:val="22"/>
            </w:rPr>
            <w:drawing>
              <wp:inline distT="0" distB="0" distL="0" distR="0">
                <wp:extent cx="1047750" cy="84772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p>
      </w:tc>
      <w:tc>
        <w:tcPr>
          <w:tcW w:w="8146" w:type="dxa"/>
          <w:gridSpan w:val="2"/>
          <w:vAlign w:val="center"/>
        </w:tcPr>
        <w:p w:rsidR="005C2320" w:rsidRDefault="001654D2" w:rsidP="007C4DA8">
          <w:pPr>
            <w:pStyle w:val="stbilgi"/>
            <w:jc w:val="center"/>
            <w:rPr>
              <w:rFonts w:ascii="Arial" w:hAnsi="Arial" w:cs="Arial"/>
              <w:b/>
            </w:rPr>
          </w:pPr>
          <w:r>
            <w:rPr>
              <w:rFonts w:ascii="Arial" w:hAnsi="Arial" w:cs="Arial"/>
              <w:b/>
            </w:rPr>
            <w:t>VAN</w:t>
          </w:r>
          <w:r w:rsidR="005C2320">
            <w:rPr>
              <w:rFonts w:ascii="Arial" w:hAnsi="Arial" w:cs="Arial"/>
              <w:b/>
            </w:rPr>
            <w:t xml:space="preserve"> İL GIDA TARIM VE HAYVANCILIK MÜDÜRLÜĞÜ</w:t>
          </w:r>
        </w:p>
        <w:p w:rsidR="005C2320" w:rsidRPr="007C4DA8" w:rsidRDefault="005C2320" w:rsidP="007C4DA8">
          <w:pPr>
            <w:pStyle w:val="stbilgi"/>
            <w:jc w:val="center"/>
            <w:rPr>
              <w:rFonts w:ascii="Arial" w:hAnsi="Arial" w:cs="Arial"/>
            </w:rPr>
          </w:pPr>
          <w:r>
            <w:rPr>
              <w:rFonts w:ascii="Arial" w:hAnsi="Arial" w:cs="Arial"/>
              <w:b/>
            </w:rPr>
            <w:t>İŞ TANIMI VE GEREKLERİ BELGESİ</w:t>
          </w:r>
        </w:p>
      </w:tc>
    </w:tr>
    <w:tr w:rsidR="001654D2" w:rsidTr="00DC4A76">
      <w:trPr>
        <w:trHeight w:val="490"/>
      </w:trPr>
      <w:tc>
        <w:tcPr>
          <w:tcW w:w="1494" w:type="dxa"/>
          <w:vMerge/>
          <w:vAlign w:val="center"/>
        </w:tcPr>
        <w:p w:rsidR="005C2320" w:rsidRPr="007C4DA8" w:rsidRDefault="005C2320" w:rsidP="00F9368A">
          <w:pPr>
            <w:pStyle w:val="stbilgi"/>
            <w:rPr>
              <w:sz w:val="22"/>
              <w:szCs w:val="22"/>
            </w:rPr>
          </w:pPr>
        </w:p>
      </w:tc>
      <w:tc>
        <w:tcPr>
          <w:tcW w:w="1554" w:type="dxa"/>
          <w:vAlign w:val="center"/>
        </w:tcPr>
        <w:p w:rsidR="005C2320" w:rsidRPr="007C4DA8" w:rsidRDefault="005C2320" w:rsidP="00F9368A">
          <w:pPr>
            <w:pStyle w:val="stbilgi"/>
            <w:rPr>
              <w:rFonts w:ascii="Arial" w:hAnsi="Arial" w:cs="Arial"/>
            </w:rPr>
          </w:pPr>
          <w:r w:rsidRPr="007C4DA8">
            <w:rPr>
              <w:rFonts w:ascii="Arial" w:hAnsi="Arial" w:cs="Arial"/>
            </w:rPr>
            <w:t>İŞ UNVANI</w:t>
          </w:r>
        </w:p>
      </w:tc>
      <w:tc>
        <w:tcPr>
          <w:tcW w:w="6592" w:type="dxa"/>
          <w:vAlign w:val="center"/>
        </w:tcPr>
        <w:p w:rsidR="005C2320" w:rsidRPr="007C4DA8" w:rsidRDefault="005C2320" w:rsidP="00EF6C38">
          <w:pPr>
            <w:pStyle w:val="stbilgi"/>
            <w:rPr>
              <w:rFonts w:ascii="Arial" w:hAnsi="Arial" w:cs="Arial"/>
            </w:rPr>
          </w:pPr>
          <w:r>
            <w:rPr>
              <w:rFonts w:ascii="Arial" w:hAnsi="Arial" w:cs="Arial"/>
            </w:rPr>
            <w:t xml:space="preserve">Kırsal Kalkınma Destekleri Programı </w:t>
          </w:r>
          <w:r w:rsidRPr="00DC4A76">
            <w:rPr>
              <w:rFonts w:ascii="Arial" w:hAnsi="Arial" w:cs="Arial"/>
            </w:rPr>
            <w:t>Görevlisi</w:t>
          </w:r>
        </w:p>
      </w:tc>
    </w:tr>
    <w:tr w:rsidR="001654D2" w:rsidTr="00DC4A76">
      <w:trPr>
        <w:trHeight w:val="481"/>
      </w:trPr>
      <w:tc>
        <w:tcPr>
          <w:tcW w:w="1494" w:type="dxa"/>
          <w:vMerge/>
          <w:vAlign w:val="center"/>
        </w:tcPr>
        <w:p w:rsidR="005C2320" w:rsidRPr="007C4DA8" w:rsidRDefault="005C2320" w:rsidP="00F9368A">
          <w:pPr>
            <w:pStyle w:val="stbilgi"/>
            <w:rPr>
              <w:sz w:val="22"/>
              <w:szCs w:val="22"/>
            </w:rPr>
          </w:pPr>
        </w:p>
      </w:tc>
      <w:tc>
        <w:tcPr>
          <w:tcW w:w="1554" w:type="dxa"/>
          <w:vAlign w:val="center"/>
        </w:tcPr>
        <w:p w:rsidR="005C2320" w:rsidRPr="007C4DA8" w:rsidRDefault="005C2320" w:rsidP="00F9368A">
          <w:pPr>
            <w:pStyle w:val="stbilgi"/>
            <w:rPr>
              <w:rFonts w:ascii="Arial" w:hAnsi="Arial" w:cs="Arial"/>
            </w:rPr>
          </w:pPr>
          <w:r w:rsidRPr="007C4DA8">
            <w:rPr>
              <w:rFonts w:ascii="Arial" w:hAnsi="Arial" w:cs="Arial"/>
            </w:rPr>
            <w:t>BÖLÜMÜ</w:t>
          </w:r>
        </w:p>
      </w:tc>
      <w:tc>
        <w:tcPr>
          <w:tcW w:w="6592" w:type="dxa"/>
          <w:vAlign w:val="center"/>
        </w:tcPr>
        <w:p w:rsidR="005C2320" w:rsidRPr="00A111CB" w:rsidRDefault="001F61F9" w:rsidP="008F64A7">
          <w:pPr>
            <w:pStyle w:val="stbilgi"/>
            <w:rPr>
              <w:rFonts w:ascii="Arial" w:hAnsi="Arial" w:cs="Arial"/>
              <w:sz w:val="22"/>
              <w:szCs w:val="22"/>
            </w:rPr>
          </w:pPr>
          <w:r w:rsidRPr="001F61F9">
            <w:rPr>
              <w:rFonts w:ascii="Arial" w:hAnsi="Arial" w:cs="Arial"/>
              <w:sz w:val="22"/>
              <w:szCs w:val="22"/>
            </w:rPr>
            <w:t xml:space="preserve">Kırsal Kalkınma ve Örgütlenme Şube Müdürlüğü                                     </w:t>
          </w:r>
        </w:p>
      </w:tc>
    </w:tr>
  </w:tbl>
  <w:p w:rsidR="005C2320" w:rsidRPr="00F87841" w:rsidRDefault="005C2320"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B8A0427C"/>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B54B2"/>
    <w:multiLevelType w:val="hybridMultilevel"/>
    <w:tmpl w:val="F85A3B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8F0F42"/>
    <w:multiLevelType w:val="hybridMultilevel"/>
    <w:tmpl w:val="E4F08A66"/>
    <w:lvl w:ilvl="0" w:tplc="2BE6A50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11"/>
  </w:num>
  <w:num w:numId="5">
    <w:abstractNumId w:val="4"/>
  </w:num>
  <w:num w:numId="6">
    <w:abstractNumId w:val="0"/>
  </w:num>
  <w:num w:numId="7">
    <w:abstractNumId w:val="12"/>
  </w:num>
  <w:num w:numId="8">
    <w:abstractNumId w:val="5"/>
  </w:num>
  <w:num w:numId="9">
    <w:abstractNumId w:val="2"/>
  </w:num>
  <w:num w:numId="10">
    <w:abstractNumId w:val="9"/>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56F9"/>
    <w:rsid w:val="00007C6B"/>
    <w:rsid w:val="00016EC9"/>
    <w:rsid w:val="0005443C"/>
    <w:rsid w:val="00057806"/>
    <w:rsid w:val="000740CD"/>
    <w:rsid w:val="000961F5"/>
    <w:rsid w:val="0009783F"/>
    <w:rsid w:val="000B01E8"/>
    <w:rsid w:val="000C0D54"/>
    <w:rsid w:val="000E2DF0"/>
    <w:rsid w:val="00110D3C"/>
    <w:rsid w:val="00113C5D"/>
    <w:rsid w:val="00120695"/>
    <w:rsid w:val="00130672"/>
    <w:rsid w:val="00137AA9"/>
    <w:rsid w:val="00141053"/>
    <w:rsid w:val="00153BAC"/>
    <w:rsid w:val="0016285E"/>
    <w:rsid w:val="001654D2"/>
    <w:rsid w:val="001659B4"/>
    <w:rsid w:val="001747FB"/>
    <w:rsid w:val="00191475"/>
    <w:rsid w:val="001944D4"/>
    <w:rsid w:val="001B1442"/>
    <w:rsid w:val="001D2DDB"/>
    <w:rsid w:val="001E6C9E"/>
    <w:rsid w:val="001F61F9"/>
    <w:rsid w:val="00222E94"/>
    <w:rsid w:val="00224333"/>
    <w:rsid w:val="002244FF"/>
    <w:rsid w:val="00226E73"/>
    <w:rsid w:val="002469F4"/>
    <w:rsid w:val="00264F09"/>
    <w:rsid w:val="00277437"/>
    <w:rsid w:val="00281868"/>
    <w:rsid w:val="002825F6"/>
    <w:rsid w:val="002A3CE4"/>
    <w:rsid w:val="002B0704"/>
    <w:rsid w:val="002C47FC"/>
    <w:rsid w:val="002D59F3"/>
    <w:rsid w:val="002E05A8"/>
    <w:rsid w:val="002E1F42"/>
    <w:rsid w:val="002E42D7"/>
    <w:rsid w:val="002F4C8E"/>
    <w:rsid w:val="00306765"/>
    <w:rsid w:val="00327E38"/>
    <w:rsid w:val="00354109"/>
    <w:rsid w:val="003700C3"/>
    <w:rsid w:val="00377C30"/>
    <w:rsid w:val="00393E7E"/>
    <w:rsid w:val="00394B5F"/>
    <w:rsid w:val="00395FFE"/>
    <w:rsid w:val="003A0897"/>
    <w:rsid w:val="003A1CE9"/>
    <w:rsid w:val="003A2E64"/>
    <w:rsid w:val="003F40CA"/>
    <w:rsid w:val="004534D2"/>
    <w:rsid w:val="00470DB2"/>
    <w:rsid w:val="004C272B"/>
    <w:rsid w:val="004D0A5C"/>
    <w:rsid w:val="004E2BE7"/>
    <w:rsid w:val="00526142"/>
    <w:rsid w:val="00536A02"/>
    <w:rsid w:val="0054514D"/>
    <w:rsid w:val="00554BAA"/>
    <w:rsid w:val="005B6AB2"/>
    <w:rsid w:val="005C2320"/>
    <w:rsid w:val="005E17B7"/>
    <w:rsid w:val="005E65F1"/>
    <w:rsid w:val="006041C3"/>
    <w:rsid w:val="00630DF9"/>
    <w:rsid w:val="00631C05"/>
    <w:rsid w:val="00633B23"/>
    <w:rsid w:val="00646AE5"/>
    <w:rsid w:val="0065671C"/>
    <w:rsid w:val="00667DFC"/>
    <w:rsid w:val="00672E83"/>
    <w:rsid w:val="00674CC1"/>
    <w:rsid w:val="006818C6"/>
    <w:rsid w:val="0069076F"/>
    <w:rsid w:val="0069216A"/>
    <w:rsid w:val="006A5979"/>
    <w:rsid w:val="006C7BAC"/>
    <w:rsid w:val="006D41A8"/>
    <w:rsid w:val="006E1C6F"/>
    <w:rsid w:val="006F24E4"/>
    <w:rsid w:val="006F289E"/>
    <w:rsid w:val="00711F3F"/>
    <w:rsid w:val="007160B8"/>
    <w:rsid w:val="00732571"/>
    <w:rsid w:val="00743725"/>
    <w:rsid w:val="00744EFC"/>
    <w:rsid w:val="00773921"/>
    <w:rsid w:val="007830A2"/>
    <w:rsid w:val="00795D78"/>
    <w:rsid w:val="007B7C68"/>
    <w:rsid w:val="007C4DA8"/>
    <w:rsid w:val="007C62A9"/>
    <w:rsid w:val="007D0A9B"/>
    <w:rsid w:val="007D7EE2"/>
    <w:rsid w:val="007E2662"/>
    <w:rsid w:val="007F0880"/>
    <w:rsid w:val="0080484D"/>
    <w:rsid w:val="00816536"/>
    <w:rsid w:val="00820C25"/>
    <w:rsid w:val="00823CF7"/>
    <w:rsid w:val="00837080"/>
    <w:rsid w:val="00841782"/>
    <w:rsid w:val="00843CE3"/>
    <w:rsid w:val="00850645"/>
    <w:rsid w:val="00864B29"/>
    <w:rsid w:val="008B2C71"/>
    <w:rsid w:val="008C0898"/>
    <w:rsid w:val="008F64A7"/>
    <w:rsid w:val="009273AD"/>
    <w:rsid w:val="00935D51"/>
    <w:rsid w:val="00941BF9"/>
    <w:rsid w:val="00964C98"/>
    <w:rsid w:val="009C6E03"/>
    <w:rsid w:val="009E5580"/>
    <w:rsid w:val="00A0199B"/>
    <w:rsid w:val="00A053E4"/>
    <w:rsid w:val="00A10786"/>
    <w:rsid w:val="00A111CB"/>
    <w:rsid w:val="00A155FA"/>
    <w:rsid w:val="00A16F3E"/>
    <w:rsid w:val="00A30940"/>
    <w:rsid w:val="00A37E89"/>
    <w:rsid w:val="00A41568"/>
    <w:rsid w:val="00A51271"/>
    <w:rsid w:val="00A5501E"/>
    <w:rsid w:val="00A66FCA"/>
    <w:rsid w:val="00A72267"/>
    <w:rsid w:val="00A72AB1"/>
    <w:rsid w:val="00A73C60"/>
    <w:rsid w:val="00A76D70"/>
    <w:rsid w:val="00A85130"/>
    <w:rsid w:val="00A9120B"/>
    <w:rsid w:val="00AA5ADC"/>
    <w:rsid w:val="00AA6DB9"/>
    <w:rsid w:val="00AE0B91"/>
    <w:rsid w:val="00AF5BD2"/>
    <w:rsid w:val="00B00930"/>
    <w:rsid w:val="00B1549C"/>
    <w:rsid w:val="00B26895"/>
    <w:rsid w:val="00B42314"/>
    <w:rsid w:val="00B62312"/>
    <w:rsid w:val="00B9220F"/>
    <w:rsid w:val="00BA3967"/>
    <w:rsid w:val="00BC4DF2"/>
    <w:rsid w:val="00BE33BA"/>
    <w:rsid w:val="00BE7576"/>
    <w:rsid w:val="00BF7D4C"/>
    <w:rsid w:val="00C0147B"/>
    <w:rsid w:val="00C11479"/>
    <w:rsid w:val="00C26314"/>
    <w:rsid w:val="00C34E56"/>
    <w:rsid w:val="00C40F42"/>
    <w:rsid w:val="00C4234B"/>
    <w:rsid w:val="00C71EB1"/>
    <w:rsid w:val="00CA7855"/>
    <w:rsid w:val="00CD44CA"/>
    <w:rsid w:val="00CD62A4"/>
    <w:rsid w:val="00CE015E"/>
    <w:rsid w:val="00D03AB0"/>
    <w:rsid w:val="00D03B2C"/>
    <w:rsid w:val="00D05E37"/>
    <w:rsid w:val="00D3477A"/>
    <w:rsid w:val="00DC4A76"/>
    <w:rsid w:val="00DE2371"/>
    <w:rsid w:val="00DE7BE0"/>
    <w:rsid w:val="00DF456A"/>
    <w:rsid w:val="00DF642B"/>
    <w:rsid w:val="00E07A8E"/>
    <w:rsid w:val="00E21302"/>
    <w:rsid w:val="00E22DA4"/>
    <w:rsid w:val="00E2309C"/>
    <w:rsid w:val="00E26EFD"/>
    <w:rsid w:val="00E32756"/>
    <w:rsid w:val="00E57AD1"/>
    <w:rsid w:val="00E60FF0"/>
    <w:rsid w:val="00E65799"/>
    <w:rsid w:val="00E7040A"/>
    <w:rsid w:val="00E843C2"/>
    <w:rsid w:val="00E936DF"/>
    <w:rsid w:val="00EA10FD"/>
    <w:rsid w:val="00EA1F84"/>
    <w:rsid w:val="00EA6FB4"/>
    <w:rsid w:val="00EB789B"/>
    <w:rsid w:val="00EC4454"/>
    <w:rsid w:val="00EC5565"/>
    <w:rsid w:val="00EE7414"/>
    <w:rsid w:val="00EF2E69"/>
    <w:rsid w:val="00EF6C38"/>
    <w:rsid w:val="00F029B4"/>
    <w:rsid w:val="00F143DB"/>
    <w:rsid w:val="00F33404"/>
    <w:rsid w:val="00F33FEE"/>
    <w:rsid w:val="00F52C2E"/>
    <w:rsid w:val="00F61607"/>
    <w:rsid w:val="00F806F4"/>
    <w:rsid w:val="00F87841"/>
    <w:rsid w:val="00F9368A"/>
    <w:rsid w:val="00FA110A"/>
    <w:rsid w:val="00FA15E6"/>
    <w:rsid w:val="00FD35D9"/>
    <w:rsid w:val="00FE15EA"/>
    <w:rsid w:val="00FE1BE0"/>
    <w:rsid w:val="00FF2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142CD4-5A24-4A4E-975A-C7B571E7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3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2019-03-07T18:25:58+00:00</YayinBitisTarihi>
  </documentManagement>
</p:properties>
</file>

<file path=customXml/itemProps1.xml><?xml version="1.0" encoding="utf-8"?>
<ds:datastoreItem xmlns:ds="http://schemas.openxmlformats.org/officeDocument/2006/customXml" ds:itemID="{ACDB9647-5963-450C-8BE7-6701FEBFAC76}"/>
</file>

<file path=customXml/itemProps2.xml><?xml version="1.0" encoding="utf-8"?>
<ds:datastoreItem xmlns:ds="http://schemas.openxmlformats.org/officeDocument/2006/customXml" ds:itemID="{11AAAF3B-07C7-4AAB-BAB0-84D440C0EC71}"/>
</file>

<file path=customXml/itemProps3.xml><?xml version="1.0" encoding="utf-8"?>
<ds:datastoreItem xmlns:ds="http://schemas.openxmlformats.org/officeDocument/2006/customXml" ds:itemID="{FFB5B356-A308-4BB3-B023-41F1E0D9C15E}"/>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Hewlett-Packard Company</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4</cp:revision>
  <cp:lastPrinted>2018-02-08T06:12:00Z</cp:lastPrinted>
  <dcterms:created xsi:type="dcterms:W3CDTF">2018-02-25T13:53:00Z</dcterms:created>
  <dcterms:modified xsi:type="dcterms:W3CDTF">2018-02-25T13:56:00Z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