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DAF" w:rsidRDefault="006248D9" w:rsidP="006248D9">
      <w:pPr>
        <w:spacing w:before="60" w:after="60"/>
        <w:rPr>
          <w:rFonts w:ascii="Arial" w:hAnsi="Arial" w:cs="Arial"/>
          <w:sz w:val="24"/>
          <w:szCs w:val="24"/>
        </w:rPr>
      </w:pPr>
      <w:r>
        <w:rPr>
          <w:rFonts w:ascii="Arial" w:hAnsi="Arial" w:cs="Arial"/>
          <w:b/>
          <w:sz w:val="24"/>
          <w:szCs w:val="24"/>
        </w:rPr>
        <w:t xml:space="preserve">                                                  </w:t>
      </w:r>
      <w:r w:rsidR="00486DAF">
        <w:rPr>
          <w:rFonts w:ascii="Arial" w:hAnsi="Arial" w:cs="Arial"/>
          <w:b/>
          <w:sz w:val="24"/>
          <w:szCs w:val="24"/>
        </w:rPr>
        <w:t>İL MÜDÜR YARDIMCILARI</w:t>
      </w:r>
    </w:p>
    <w:p w:rsidR="00F779B8" w:rsidRDefault="00F779B8" w:rsidP="00F779B8">
      <w:pPr>
        <w:tabs>
          <w:tab w:val="left" w:pos="426"/>
        </w:tabs>
        <w:spacing w:before="60" w:after="60"/>
        <w:jc w:val="center"/>
        <w:rPr>
          <w:rFonts w:ascii="Arial" w:hAnsi="Arial" w:cs="Arial"/>
          <w:b/>
          <w:sz w:val="24"/>
          <w:szCs w:val="24"/>
        </w:rPr>
      </w:pPr>
      <w:r>
        <w:rPr>
          <w:rFonts w:ascii="Arial" w:hAnsi="Arial" w:cs="Arial"/>
          <w:b/>
          <w:sz w:val="24"/>
          <w:szCs w:val="24"/>
        </w:rPr>
        <w:t>ORTAK GÖREV VE SORUMLULUKLARI</w:t>
      </w:r>
    </w:p>
    <w:p w:rsidR="00F779B8" w:rsidRDefault="00C33E66" w:rsidP="00F779B8">
      <w:pPr>
        <w:numPr>
          <w:ilvl w:val="0"/>
          <w:numId w:val="11"/>
        </w:numPr>
        <w:tabs>
          <w:tab w:val="left" w:pos="360"/>
        </w:tabs>
        <w:spacing w:before="60" w:after="60"/>
        <w:ind w:left="360"/>
        <w:jc w:val="both"/>
        <w:rPr>
          <w:rFonts w:ascii="Arial" w:hAnsi="Arial" w:cs="Arial"/>
          <w:sz w:val="24"/>
          <w:szCs w:val="24"/>
        </w:rPr>
      </w:pPr>
      <w:r>
        <w:rPr>
          <w:rFonts w:ascii="Arial" w:hAnsi="Arial" w:cs="Arial"/>
          <w:sz w:val="24"/>
          <w:szCs w:val="24"/>
        </w:rPr>
        <w:t>Van</w:t>
      </w:r>
      <w:r w:rsidR="00F779B8">
        <w:rPr>
          <w:rFonts w:ascii="Arial" w:hAnsi="Arial" w:cs="Arial"/>
          <w:sz w:val="24"/>
          <w:szCs w:val="24"/>
        </w:rPr>
        <w:t xml:space="preserve"> İl Gıda Tarım ve Hayvancılık Müdürlüğü Üst Yönetimi tarafından ve ilgili mevzuat gereğince belirlenmiş amaç, hedef, strateji ve ilkeler doğrultusunda, altındaki faaliyetlerin yürütülmesi ile ilgili plan ve programları belirlemek, uygulamaları izlemek ve oluşabilecek sapmalar konusunda gerekli önlemleri almak.</w:t>
      </w:r>
    </w:p>
    <w:p w:rsidR="00F779B8" w:rsidRDefault="00F779B8" w:rsidP="00F779B8">
      <w:pPr>
        <w:numPr>
          <w:ilvl w:val="0"/>
          <w:numId w:val="12"/>
        </w:numPr>
        <w:tabs>
          <w:tab w:val="left" w:pos="360"/>
        </w:tabs>
        <w:spacing w:before="60" w:after="60"/>
        <w:ind w:left="360"/>
        <w:jc w:val="both"/>
        <w:rPr>
          <w:rFonts w:ascii="Arial" w:hAnsi="Arial" w:cs="Arial"/>
          <w:sz w:val="24"/>
          <w:szCs w:val="24"/>
        </w:rPr>
      </w:pPr>
      <w:proofErr w:type="gramStart"/>
      <w:r>
        <w:rPr>
          <w:rFonts w:ascii="Arial" w:hAnsi="Arial" w:cs="Arial"/>
          <w:sz w:val="24"/>
          <w:szCs w:val="24"/>
        </w:rPr>
        <w:t>Hazırlanan uzun ve orta vadeli planların, yıllık faaliyet programı ve bütçesine dönüştürülmesinde ve uygulanmasında kendi sorumluluk alanında görev yapmak.</w:t>
      </w:r>
      <w:proofErr w:type="gramEnd"/>
    </w:p>
    <w:p w:rsidR="00F779B8" w:rsidRDefault="00F779B8" w:rsidP="00F779B8">
      <w:pPr>
        <w:numPr>
          <w:ilvl w:val="0"/>
          <w:numId w:val="11"/>
        </w:numPr>
        <w:tabs>
          <w:tab w:val="left" w:pos="360"/>
        </w:tabs>
        <w:spacing w:before="60" w:after="60"/>
        <w:ind w:left="360"/>
        <w:jc w:val="both"/>
        <w:rPr>
          <w:rFonts w:ascii="Arial" w:hAnsi="Arial" w:cs="Arial"/>
          <w:sz w:val="24"/>
          <w:szCs w:val="24"/>
        </w:rPr>
      </w:pPr>
      <w:r>
        <w:rPr>
          <w:rFonts w:ascii="Arial" w:hAnsi="Arial" w:cs="Arial"/>
          <w:sz w:val="24"/>
          <w:szCs w:val="24"/>
        </w:rPr>
        <w:t xml:space="preserve">Kurumun faaliyetlerini etkileyebilecek ya da ilgilendirecek nitelikte olan ve kendi görev kapsamı içinde bulunan gelişmeleri, yerli ve yabancı yayınları, yasal düzenleme ve değişiklikleri, politik, ekonomik ve sosyal gelişmeleri düzenli olarak izlemek, zamanında öneri ve girişimlerde bulunmak. </w:t>
      </w:r>
    </w:p>
    <w:p w:rsidR="00F779B8" w:rsidRDefault="00F779B8" w:rsidP="00F779B8">
      <w:pPr>
        <w:numPr>
          <w:ilvl w:val="0"/>
          <w:numId w:val="11"/>
        </w:numPr>
        <w:tabs>
          <w:tab w:val="left" w:pos="360"/>
        </w:tabs>
        <w:spacing w:before="60" w:after="60"/>
        <w:ind w:left="360"/>
        <w:jc w:val="both"/>
        <w:rPr>
          <w:rFonts w:ascii="Arial" w:hAnsi="Arial" w:cs="Arial"/>
          <w:sz w:val="24"/>
          <w:szCs w:val="24"/>
        </w:rPr>
      </w:pPr>
      <w:r>
        <w:rPr>
          <w:rFonts w:ascii="Arial" w:hAnsi="Arial" w:cs="Arial"/>
          <w:sz w:val="24"/>
          <w:szCs w:val="24"/>
        </w:rPr>
        <w:t xml:space="preserve">Sorumluluğu altındaki Birimlerin faaliyetleri ile ilgili uzun, orta ve kısa vadeli plan ve programların hazırlanmasını, birim </w:t>
      </w:r>
      <w:r>
        <w:rPr>
          <w:rFonts w:ascii="Arial" w:hAnsi="Arial" w:cs="Arial"/>
          <w:bCs/>
          <w:iCs/>
          <w:sz w:val="24"/>
          <w:szCs w:val="24"/>
        </w:rPr>
        <w:t>yöneticilerinin</w:t>
      </w:r>
      <w:r>
        <w:rPr>
          <w:rFonts w:ascii="Arial" w:hAnsi="Arial" w:cs="Arial"/>
          <w:sz w:val="24"/>
          <w:szCs w:val="24"/>
        </w:rPr>
        <w:t xml:space="preserve"> kendi Birimlerinin amaç ve hedeflerini belirlemelerini sağlamak.</w:t>
      </w:r>
    </w:p>
    <w:p w:rsidR="00F779B8" w:rsidRDefault="00F779B8" w:rsidP="00F779B8">
      <w:pPr>
        <w:numPr>
          <w:ilvl w:val="0"/>
          <w:numId w:val="12"/>
        </w:numPr>
        <w:tabs>
          <w:tab w:val="left" w:pos="360"/>
        </w:tabs>
        <w:spacing w:before="60" w:after="60"/>
        <w:ind w:left="360"/>
        <w:jc w:val="both"/>
        <w:rPr>
          <w:rFonts w:ascii="Arial" w:hAnsi="Arial" w:cs="Arial"/>
          <w:sz w:val="24"/>
          <w:szCs w:val="24"/>
        </w:rPr>
      </w:pPr>
      <w:r>
        <w:rPr>
          <w:rFonts w:ascii="Arial" w:hAnsi="Arial" w:cs="Arial"/>
          <w:sz w:val="24"/>
          <w:szCs w:val="24"/>
        </w:rPr>
        <w:t xml:space="preserve">Bağlı Birimlerin faaliyetlerinin değerlendirilmesinde kullanılacak </w:t>
      </w:r>
      <w:proofErr w:type="gramStart"/>
      <w:r>
        <w:rPr>
          <w:rFonts w:ascii="Arial" w:hAnsi="Arial" w:cs="Arial"/>
          <w:sz w:val="24"/>
          <w:szCs w:val="24"/>
        </w:rPr>
        <w:t>kriterleri</w:t>
      </w:r>
      <w:proofErr w:type="gramEnd"/>
      <w:r>
        <w:rPr>
          <w:rFonts w:ascii="Arial" w:hAnsi="Arial" w:cs="Arial"/>
          <w:sz w:val="24"/>
          <w:szCs w:val="24"/>
        </w:rPr>
        <w:t xml:space="preserve"> ve standartları oluşturmak ve belirli zaman aralıklarında değerlendirmek, faaliyetlerdeki değişmelerin kaydedilmesini ve raporlanmasını sağlamak, gerektiğinde yol gösterici olmak veya düzeltici önlemlerin alınmasını istemek.</w:t>
      </w:r>
    </w:p>
    <w:p w:rsidR="00F779B8" w:rsidRDefault="00F779B8" w:rsidP="00F779B8">
      <w:pPr>
        <w:numPr>
          <w:ilvl w:val="0"/>
          <w:numId w:val="12"/>
        </w:numPr>
        <w:tabs>
          <w:tab w:val="left" w:pos="360"/>
        </w:tabs>
        <w:spacing w:before="60" w:after="60"/>
        <w:ind w:left="360"/>
        <w:jc w:val="both"/>
        <w:rPr>
          <w:rFonts w:ascii="Arial" w:hAnsi="Arial" w:cs="Arial"/>
          <w:bCs/>
          <w:iCs/>
          <w:sz w:val="24"/>
          <w:szCs w:val="24"/>
        </w:rPr>
      </w:pPr>
      <w:r>
        <w:rPr>
          <w:rFonts w:ascii="Arial" w:hAnsi="Arial" w:cs="Arial"/>
          <w:bCs/>
          <w:iCs/>
          <w:sz w:val="24"/>
          <w:szCs w:val="24"/>
        </w:rPr>
        <w:t xml:space="preserve">Personelin motive olmasını engelleyen koşulların belirlenmesini ve gerekli önlemlerin alınarak </w:t>
      </w:r>
      <w:proofErr w:type="gramStart"/>
      <w:r>
        <w:rPr>
          <w:rFonts w:ascii="Arial" w:hAnsi="Arial" w:cs="Arial"/>
          <w:bCs/>
          <w:iCs/>
          <w:sz w:val="24"/>
          <w:szCs w:val="24"/>
        </w:rPr>
        <w:t>motivasyon</w:t>
      </w:r>
      <w:proofErr w:type="gramEnd"/>
      <w:r>
        <w:rPr>
          <w:rFonts w:ascii="Arial" w:hAnsi="Arial" w:cs="Arial"/>
          <w:bCs/>
          <w:iCs/>
          <w:sz w:val="24"/>
          <w:szCs w:val="24"/>
        </w:rPr>
        <w:t xml:space="preserve"> düzeyinin artırılmasını sağlamak.</w:t>
      </w:r>
    </w:p>
    <w:p w:rsidR="00F779B8" w:rsidRDefault="00F779B8" w:rsidP="00F779B8">
      <w:pPr>
        <w:numPr>
          <w:ilvl w:val="0"/>
          <w:numId w:val="12"/>
        </w:numPr>
        <w:tabs>
          <w:tab w:val="left" w:pos="360"/>
        </w:tabs>
        <w:spacing w:before="60" w:after="60"/>
        <w:ind w:left="360"/>
        <w:jc w:val="both"/>
        <w:rPr>
          <w:rFonts w:ascii="Arial" w:hAnsi="Arial" w:cs="Arial"/>
          <w:sz w:val="24"/>
          <w:szCs w:val="24"/>
        </w:rPr>
      </w:pPr>
      <w:r>
        <w:rPr>
          <w:rFonts w:ascii="Arial" w:hAnsi="Arial" w:cs="Arial"/>
          <w:sz w:val="24"/>
          <w:szCs w:val="24"/>
        </w:rPr>
        <w:t xml:space="preserve">Sorumluluğu altındaki Birimler tarafından yürütülen faaliyetleri yönlendirmek, kendi </w:t>
      </w:r>
      <w:proofErr w:type="gramStart"/>
      <w:r>
        <w:rPr>
          <w:rFonts w:ascii="Arial" w:hAnsi="Arial" w:cs="Arial"/>
          <w:sz w:val="24"/>
          <w:szCs w:val="24"/>
        </w:rPr>
        <w:t>aralarında</w:t>
      </w:r>
      <w:proofErr w:type="gramEnd"/>
      <w:r>
        <w:rPr>
          <w:rFonts w:ascii="Arial" w:hAnsi="Arial" w:cs="Arial"/>
          <w:sz w:val="24"/>
          <w:szCs w:val="24"/>
        </w:rPr>
        <w:t xml:space="preserve"> koordine ve entegre olmalarını sağlamak, bu amaçla, iş bölümünü ve çalışma düzenini belirlemek, alt grupları izlemek ve koordine etmek.</w:t>
      </w:r>
    </w:p>
    <w:p w:rsidR="00F779B8" w:rsidRDefault="00F779B8" w:rsidP="00F779B8">
      <w:pPr>
        <w:numPr>
          <w:ilvl w:val="0"/>
          <w:numId w:val="12"/>
        </w:numPr>
        <w:tabs>
          <w:tab w:val="left" w:pos="360"/>
        </w:tabs>
        <w:spacing w:before="60" w:after="60"/>
        <w:ind w:left="360"/>
        <w:jc w:val="both"/>
        <w:rPr>
          <w:rFonts w:ascii="Arial" w:hAnsi="Arial" w:cs="Arial"/>
          <w:sz w:val="24"/>
          <w:szCs w:val="24"/>
        </w:rPr>
      </w:pPr>
      <w:r>
        <w:rPr>
          <w:rFonts w:ascii="Arial" w:hAnsi="Arial" w:cs="Arial"/>
          <w:sz w:val="24"/>
          <w:szCs w:val="24"/>
        </w:rPr>
        <w:t>Bölümün çalışma ilkeleri ve düzeni hakkında birim çalışanlarına bilgi vermek.</w:t>
      </w:r>
    </w:p>
    <w:p w:rsidR="00F779B8" w:rsidRDefault="00F779B8" w:rsidP="00F779B8">
      <w:pPr>
        <w:numPr>
          <w:ilvl w:val="0"/>
          <w:numId w:val="11"/>
        </w:numPr>
        <w:tabs>
          <w:tab w:val="left" w:pos="360"/>
        </w:tabs>
        <w:spacing w:before="60" w:after="60"/>
        <w:ind w:left="360"/>
        <w:jc w:val="both"/>
        <w:rPr>
          <w:rFonts w:ascii="Arial" w:hAnsi="Arial" w:cs="Arial"/>
          <w:sz w:val="24"/>
          <w:szCs w:val="24"/>
        </w:rPr>
      </w:pPr>
      <w:r>
        <w:rPr>
          <w:rFonts w:ascii="Arial" w:hAnsi="Arial" w:cs="Arial"/>
          <w:sz w:val="24"/>
          <w:szCs w:val="24"/>
        </w:rPr>
        <w:t xml:space="preserve">Bağlı personelin mesleki ve sosyal problemlerinin görev kapsamı </w:t>
      </w:r>
      <w:proofErr w:type="gramStart"/>
      <w:r>
        <w:rPr>
          <w:rFonts w:ascii="Arial" w:hAnsi="Arial" w:cs="Arial"/>
          <w:sz w:val="24"/>
          <w:szCs w:val="24"/>
        </w:rPr>
        <w:t>dahilinde</w:t>
      </w:r>
      <w:proofErr w:type="gramEnd"/>
      <w:r>
        <w:rPr>
          <w:rFonts w:ascii="Arial" w:hAnsi="Arial" w:cs="Arial"/>
          <w:sz w:val="24"/>
          <w:szCs w:val="24"/>
        </w:rPr>
        <w:t xml:space="preserve"> çözülmesine yardımcı olmak, ahenkli bir çalışma ortamının oluşmasını ve çalışma disiplinini sağlamak.</w:t>
      </w:r>
    </w:p>
    <w:p w:rsidR="00F779B8" w:rsidRDefault="00F779B8" w:rsidP="00F779B8">
      <w:pPr>
        <w:numPr>
          <w:ilvl w:val="0"/>
          <w:numId w:val="11"/>
        </w:numPr>
        <w:tabs>
          <w:tab w:val="left" w:pos="360"/>
        </w:tabs>
        <w:spacing w:before="60" w:after="60"/>
        <w:ind w:left="360"/>
        <w:jc w:val="both"/>
        <w:rPr>
          <w:rFonts w:ascii="Arial" w:hAnsi="Arial" w:cs="Arial"/>
          <w:sz w:val="24"/>
          <w:szCs w:val="24"/>
        </w:rPr>
      </w:pPr>
      <w:r>
        <w:rPr>
          <w:rFonts w:ascii="Arial" w:hAnsi="Arial" w:cs="Arial"/>
          <w:sz w:val="24"/>
          <w:szCs w:val="24"/>
        </w:rPr>
        <w:t>Birim faaliyetlerini etken bir şekilde gerçekleştirebilmek için gerekli araç, gereç, malzeme, personel ve diğer ihtiyaçları önceden temin edilmesini sağlamak.</w:t>
      </w:r>
    </w:p>
    <w:p w:rsidR="00F779B8" w:rsidRDefault="00F779B8" w:rsidP="00F779B8">
      <w:pPr>
        <w:numPr>
          <w:ilvl w:val="0"/>
          <w:numId w:val="11"/>
        </w:numPr>
        <w:tabs>
          <w:tab w:val="left" w:pos="360"/>
        </w:tabs>
        <w:spacing w:before="60" w:after="60"/>
        <w:ind w:left="360"/>
        <w:jc w:val="both"/>
        <w:rPr>
          <w:rFonts w:ascii="Arial" w:hAnsi="Arial" w:cs="Arial"/>
          <w:sz w:val="24"/>
          <w:szCs w:val="24"/>
        </w:rPr>
      </w:pPr>
      <w:r>
        <w:rPr>
          <w:rFonts w:ascii="Arial" w:hAnsi="Arial" w:cs="Arial"/>
          <w:sz w:val="24"/>
          <w:szCs w:val="24"/>
        </w:rPr>
        <w:t>Üst Yönetimin, ilgili diğer makam ve kurumların, yöneticisinin ihtiyaç duyabileceği kendi görev kapsamındaki her türlü bilginin her an kullanılabilecek şekilde tam, doğru ve güncel olarak tutulmasını sağlamak, gerektiğinde yazılı ya da sözlü açıklamalarda bulunmak.</w:t>
      </w:r>
    </w:p>
    <w:p w:rsidR="00F779B8" w:rsidRDefault="00F779B8" w:rsidP="00F779B8">
      <w:pPr>
        <w:numPr>
          <w:ilvl w:val="0"/>
          <w:numId w:val="13"/>
        </w:numPr>
        <w:tabs>
          <w:tab w:val="left" w:pos="360"/>
        </w:tabs>
        <w:spacing w:before="60" w:after="60"/>
        <w:ind w:left="360"/>
        <w:jc w:val="both"/>
        <w:rPr>
          <w:rFonts w:ascii="Arial" w:hAnsi="Arial" w:cs="Arial"/>
          <w:sz w:val="24"/>
          <w:szCs w:val="24"/>
        </w:rPr>
      </w:pPr>
      <w:r>
        <w:rPr>
          <w:rFonts w:ascii="Arial" w:hAnsi="Arial" w:cs="Arial"/>
          <w:sz w:val="24"/>
          <w:szCs w:val="24"/>
        </w:rPr>
        <w:t>Sorumluluğu altındaki faaliyetlerle ilgili bilgi akışını, kayıt, rapor ve</w:t>
      </w:r>
      <w:bookmarkStart w:id="0" w:name="_GoBack"/>
      <w:bookmarkEnd w:id="0"/>
      <w:r>
        <w:rPr>
          <w:rFonts w:ascii="Arial" w:hAnsi="Arial" w:cs="Arial"/>
          <w:sz w:val="24"/>
          <w:szCs w:val="24"/>
        </w:rPr>
        <w:t xml:space="preserve"> yazışmaların kural ve talimatlarına uygun olarak düzenlenmesini, ilgili tüm belgelerin dosyalanıp saklanmasını ve gizliliğinin korunmasını sağlamak.</w:t>
      </w:r>
    </w:p>
    <w:p w:rsidR="00F779B8" w:rsidRDefault="00F779B8" w:rsidP="00F779B8">
      <w:pPr>
        <w:numPr>
          <w:ilvl w:val="0"/>
          <w:numId w:val="12"/>
        </w:numPr>
        <w:tabs>
          <w:tab w:val="left" w:pos="360"/>
        </w:tabs>
        <w:spacing w:before="60" w:after="60"/>
        <w:ind w:left="360"/>
        <w:jc w:val="both"/>
        <w:rPr>
          <w:rFonts w:ascii="Arial" w:hAnsi="Arial" w:cs="Arial"/>
          <w:sz w:val="24"/>
          <w:szCs w:val="24"/>
        </w:rPr>
      </w:pPr>
      <w:r>
        <w:rPr>
          <w:rFonts w:ascii="Arial" w:hAnsi="Arial" w:cs="Arial"/>
          <w:sz w:val="24"/>
          <w:szCs w:val="24"/>
        </w:rPr>
        <w:lastRenderedPageBreak/>
        <w:t>Faaliyetlerin verimliliğini artıracak yöntemlerin uygulanmasını sağlamak, bu amaçla personel ve yöneticiler tarafından önerilen yöntem değişikliklerini değerlendirmek ve uygun gördüklerini onaylamak.</w:t>
      </w:r>
    </w:p>
    <w:p w:rsidR="00F779B8" w:rsidRDefault="00F779B8" w:rsidP="00F779B8">
      <w:pPr>
        <w:numPr>
          <w:ilvl w:val="0"/>
          <w:numId w:val="11"/>
        </w:numPr>
        <w:tabs>
          <w:tab w:val="left" w:pos="360"/>
        </w:tabs>
        <w:spacing w:before="60" w:after="60"/>
        <w:ind w:left="360"/>
        <w:jc w:val="both"/>
        <w:rPr>
          <w:rFonts w:ascii="Arial" w:hAnsi="Arial" w:cs="Arial"/>
          <w:sz w:val="24"/>
          <w:szCs w:val="24"/>
        </w:rPr>
      </w:pPr>
      <w:r>
        <w:rPr>
          <w:rFonts w:ascii="Arial" w:hAnsi="Arial" w:cs="Arial"/>
          <w:sz w:val="24"/>
          <w:szCs w:val="24"/>
        </w:rPr>
        <w:t>Ölçme, değerlendirme, yeni sistem geliştirme çalışmalarının yapılmasını desteklemek ve bu çalışmalara katkıda bulunmak, öneriler geliştirmek.</w:t>
      </w:r>
    </w:p>
    <w:p w:rsidR="00F779B8" w:rsidRDefault="00F779B8" w:rsidP="00F779B8">
      <w:pPr>
        <w:numPr>
          <w:ilvl w:val="0"/>
          <w:numId w:val="13"/>
        </w:numPr>
        <w:tabs>
          <w:tab w:val="left" w:pos="360"/>
        </w:tabs>
        <w:spacing w:before="60" w:after="60"/>
        <w:ind w:left="360"/>
        <w:jc w:val="both"/>
        <w:rPr>
          <w:rFonts w:ascii="Arial" w:hAnsi="Arial" w:cs="Arial"/>
          <w:sz w:val="24"/>
          <w:szCs w:val="24"/>
        </w:rPr>
      </w:pPr>
      <w:r>
        <w:rPr>
          <w:rFonts w:ascii="Arial" w:hAnsi="Arial" w:cs="Arial"/>
          <w:sz w:val="24"/>
          <w:szCs w:val="24"/>
        </w:rPr>
        <w:t>Ülke dışında düzenlenen toplantılara katılmak ve dış temaslarda bulunmak, bu kapsamda verilen görevleri yerine getirmek.</w:t>
      </w:r>
    </w:p>
    <w:p w:rsidR="00F779B8" w:rsidRDefault="00F779B8" w:rsidP="00F779B8">
      <w:pPr>
        <w:numPr>
          <w:ilvl w:val="0"/>
          <w:numId w:val="11"/>
        </w:numPr>
        <w:tabs>
          <w:tab w:val="left" w:pos="360"/>
        </w:tabs>
        <w:spacing w:before="60" w:after="60"/>
        <w:ind w:left="360"/>
        <w:jc w:val="both"/>
        <w:rPr>
          <w:rFonts w:ascii="Arial" w:hAnsi="Arial" w:cs="Arial"/>
          <w:sz w:val="24"/>
          <w:szCs w:val="24"/>
        </w:rPr>
      </w:pPr>
      <w:r>
        <w:rPr>
          <w:rFonts w:ascii="Arial" w:hAnsi="Arial" w:cs="Arial"/>
          <w:sz w:val="24"/>
          <w:szCs w:val="24"/>
        </w:rPr>
        <w:t>Üst yönetim tarafından görevlendirildiği komisyon, komite vb. çalışma gruplarında yer almak ve üzerine düşen görevleri yerine getirmek.</w:t>
      </w:r>
    </w:p>
    <w:p w:rsidR="00F779B8" w:rsidRDefault="00F779B8" w:rsidP="00F779B8">
      <w:pPr>
        <w:numPr>
          <w:ilvl w:val="0"/>
          <w:numId w:val="11"/>
        </w:numPr>
        <w:tabs>
          <w:tab w:val="left" w:pos="360"/>
        </w:tabs>
        <w:spacing w:before="60" w:after="60"/>
        <w:ind w:left="360"/>
        <w:jc w:val="both"/>
        <w:rPr>
          <w:rFonts w:ascii="Arial" w:hAnsi="Arial" w:cs="Arial"/>
          <w:sz w:val="24"/>
          <w:szCs w:val="24"/>
        </w:rPr>
      </w:pPr>
      <w:r>
        <w:rPr>
          <w:rFonts w:ascii="Arial" w:hAnsi="Arial" w:cs="Arial"/>
          <w:sz w:val="24"/>
          <w:szCs w:val="24"/>
        </w:rPr>
        <w:t>İmza yetkisini Kurumun menfaatleri doğrultusunda kullanmak, Kurumun itibarının korunması ve geliştirilmesinde üzerine düşen görevleri yerine getirmek.</w:t>
      </w:r>
    </w:p>
    <w:p w:rsidR="00F779B8" w:rsidRDefault="00F779B8" w:rsidP="00F779B8">
      <w:pPr>
        <w:numPr>
          <w:ilvl w:val="0"/>
          <w:numId w:val="12"/>
        </w:numPr>
        <w:tabs>
          <w:tab w:val="left" w:pos="360"/>
        </w:tabs>
        <w:spacing w:before="60" w:after="60"/>
        <w:ind w:left="0" w:firstLine="0"/>
        <w:jc w:val="both"/>
        <w:rPr>
          <w:rFonts w:ascii="Arial" w:hAnsi="Arial" w:cs="Arial"/>
          <w:sz w:val="24"/>
          <w:szCs w:val="24"/>
        </w:rPr>
      </w:pPr>
      <w:proofErr w:type="gramStart"/>
      <w:r>
        <w:rPr>
          <w:rFonts w:ascii="Arial" w:hAnsi="Arial" w:cs="Arial"/>
          <w:sz w:val="24"/>
          <w:szCs w:val="24"/>
        </w:rPr>
        <w:t xml:space="preserve">Etik kuralların uygulanmasını sağlamak. </w:t>
      </w:r>
      <w:proofErr w:type="gramEnd"/>
    </w:p>
    <w:p w:rsidR="00F779B8" w:rsidRDefault="00F779B8" w:rsidP="00F779B8">
      <w:pPr>
        <w:tabs>
          <w:tab w:val="left" w:pos="426"/>
        </w:tabs>
        <w:spacing w:before="60" w:after="60"/>
        <w:jc w:val="center"/>
        <w:rPr>
          <w:rFonts w:ascii="Arial" w:hAnsi="Arial" w:cs="Arial"/>
          <w:b/>
          <w:sz w:val="24"/>
          <w:szCs w:val="24"/>
        </w:rPr>
      </w:pPr>
    </w:p>
    <w:p w:rsidR="00F779B8" w:rsidRDefault="009D3D71" w:rsidP="00F779B8">
      <w:pPr>
        <w:tabs>
          <w:tab w:val="left" w:pos="426"/>
        </w:tabs>
        <w:spacing w:before="60" w:after="60"/>
        <w:jc w:val="center"/>
        <w:rPr>
          <w:rFonts w:ascii="Arial" w:hAnsi="Arial" w:cs="Arial"/>
          <w:b/>
          <w:sz w:val="24"/>
          <w:szCs w:val="24"/>
        </w:rPr>
      </w:pPr>
      <w:r>
        <w:rPr>
          <w:rFonts w:ascii="Arial" w:hAnsi="Arial" w:cs="Arial"/>
          <w:b/>
          <w:sz w:val="24"/>
          <w:szCs w:val="24"/>
        </w:rPr>
        <w:t xml:space="preserve">İL MÜDÜR YARDIMCILARININ </w:t>
      </w:r>
      <w:r w:rsidR="00F779B8">
        <w:rPr>
          <w:rFonts w:ascii="Arial" w:hAnsi="Arial" w:cs="Arial"/>
          <w:b/>
          <w:sz w:val="24"/>
          <w:szCs w:val="24"/>
        </w:rPr>
        <w:t>ORTAK YETKİLERİ</w:t>
      </w:r>
    </w:p>
    <w:p w:rsidR="00F779B8" w:rsidRDefault="00F779B8" w:rsidP="00F779B8">
      <w:pPr>
        <w:numPr>
          <w:ilvl w:val="0"/>
          <w:numId w:val="11"/>
        </w:numPr>
        <w:tabs>
          <w:tab w:val="left" w:pos="426"/>
        </w:tabs>
        <w:spacing w:before="60" w:after="60"/>
        <w:ind w:left="426" w:hanging="426"/>
        <w:jc w:val="both"/>
        <w:rPr>
          <w:rFonts w:ascii="Arial" w:hAnsi="Arial" w:cs="Arial"/>
          <w:sz w:val="24"/>
          <w:szCs w:val="24"/>
        </w:rPr>
      </w:pPr>
      <w:r>
        <w:rPr>
          <w:rFonts w:ascii="Arial" w:hAnsi="Arial" w:cs="Arial"/>
          <w:sz w:val="24"/>
          <w:szCs w:val="24"/>
        </w:rPr>
        <w:t>Bölüm çalışmaları ile ilgili olarak iş dağıtımı yapmak, personelin çalışmalarına nezaret etmek, yaptıkları işleri denetlemek, gerektiğinde uyarmak, bilgi ve rapor istemek.</w:t>
      </w:r>
    </w:p>
    <w:p w:rsidR="00F779B8" w:rsidRDefault="00F779B8" w:rsidP="00F779B8">
      <w:pPr>
        <w:numPr>
          <w:ilvl w:val="0"/>
          <w:numId w:val="11"/>
        </w:numPr>
        <w:tabs>
          <w:tab w:val="left" w:pos="426"/>
        </w:tabs>
        <w:spacing w:before="60" w:after="60"/>
        <w:ind w:left="426" w:hanging="426"/>
        <w:jc w:val="both"/>
        <w:rPr>
          <w:rFonts w:ascii="Arial" w:hAnsi="Arial" w:cs="Arial"/>
          <w:sz w:val="24"/>
          <w:szCs w:val="24"/>
        </w:rPr>
      </w:pPr>
      <w:proofErr w:type="gramStart"/>
      <w:r>
        <w:rPr>
          <w:rFonts w:ascii="Arial" w:hAnsi="Arial" w:cs="Arial"/>
          <w:sz w:val="24"/>
          <w:szCs w:val="24"/>
        </w:rPr>
        <w:t>Üst yönetim tarafından belirlenen usul ve esaslara uygun olarak Kurumu tek başına ya da grup halinde üçüncü şahıslara karşı, yurtiçi ve yurtdışında temsil etmek.</w:t>
      </w:r>
      <w:proofErr w:type="gramEnd"/>
    </w:p>
    <w:p w:rsidR="00F779B8" w:rsidRDefault="00F779B8" w:rsidP="00F779B8">
      <w:pPr>
        <w:numPr>
          <w:ilvl w:val="0"/>
          <w:numId w:val="11"/>
        </w:numPr>
        <w:tabs>
          <w:tab w:val="left" w:pos="426"/>
        </w:tabs>
        <w:spacing w:before="60" w:after="60"/>
        <w:ind w:left="426" w:hanging="426"/>
        <w:jc w:val="both"/>
        <w:rPr>
          <w:rFonts w:ascii="Arial" w:hAnsi="Arial" w:cs="Arial"/>
          <w:sz w:val="24"/>
          <w:szCs w:val="24"/>
        </w:rPr>
      </w:pPr>
      <w:r>
        <w:rPr>
          <w:rFonts w:ascii="Arial" w:hAnsi="Arial" w:cs="Arial"/>
          <w:sz w:val="24"/>
          <w:szCs w:val="24"/>
        </w:rPr>
        <w:t xml:space="preserve">Üst Yönetimin belirlediği esaslar çerçevesinde evrakları imza ve parafe etmek. </w:t>
      </w:r>
    </w:p>
    <w:p w:rsidR="00F779B8" w:rsidRDefault="00F779B8" w:rsidP="00F779B8">
      <w:pPr>
        <w:numPr>
          <w:ilvl w:val="0"/>
          <w:numId w:val="14"/>
        </w:numPr>
        <w:tabs>
          <w:tab w:val="left" w:pos="426"/>
        </w:tabs>
        <w:spacing w:before="60" w:after="60"/>
        <w:ind w:left="426" w:hanging="426"/>
        <w:jc w:val="both"/>
        <w:rPr>
          <w:rFonts w:ascii="Arial" w:hAnsi="Arial" w:cs="Arial"/>
          <w:sz w:val="24"/>
          <w:szCs w:val="24"/>
        </w:rPr>
      </w:pPr>
      <w:r>
        <w:rPr>
          <w:rFonts w:ascii="Arial" w:hAnsi="Arial" w:cs="Arial"/>
          <w:sz w:val="24"/>
          <w:szCs w:val="24"/>
        </w:rPr>
        <w:t>Kendisine bağlı yönetici ve personele iş verme, yönlendirme, eğitim verme, yaptıkları işleri kontrol etme, düzeltme, gerektiğinde uyarma, bilgi ve rapor isteme yetkisine sahip olmak.</w:t>
      </w:r>
    </w:p>
    <w:p w:rsidR="00F779B8" w:rsidRDefault="00F779B8" w:rsidP="00F779B8">
      <w:pPr>
        <w:numPr>
          <w:ilvl w:val="0"/>
          <w:numId w:val="11"/>
        </w:numPr>
        <w:tabs>
          <w:tab w:val="left" w:pos="426"/>
        </w:tabs>
        <w:spacing w:before="60" w:after="60"/>
        <w:ind w:left="426" w:hanging="426"/>
        <w:jc w:val="both"/>
        <w:rPr>
          <w:rFonts w:ascii="Arial" w:hAnsi="Arial" w:cs="Arial"/>
          <w:sz w:val="24"/>
          <w:szCs w:val="24"/>
        </w:rPr>
      </w:pPr>
      <w:r>
        <w:rPr>
          <w:rFonts w:ascii="Arial" w:hAnsi="Arial" w:cs="Arial"/>
          <w:sz w:val="24"/>
          <w:szCs w:val="24"/>
        </w:rPr>
        <w:t>Personelinin özlük işlemleri ile ilgili olarak yöneticisine görüş bildirmek.</w:t>
      </w:r>
    </w:p>
    <w:p w:rsidR="00F779B8" w:rsidRDefault="00F779B8" w:rsidP="00F779B8">
      <w:pPr>
        <w:numPr>
          <w:ilvl w:val="0"/>
          <w:numId w:val="11"/>
        </w:numPr>
        <w:tabs>
          <w:tab w:val="left" w:pos="426"/>
        </w:tabs>
        <w:spacing w:before="60" w:after="60"/>
        <w:ind w:left="426" w:hanging="426"/>
        <w:jc w:val="both"/>
        <w:rPr>
          <w:rFonts w:ascii="Arial" w:hAnsi="Arial" w:cs="Arial"/>
          <w:sz w:val="24"/>
          <w:szCs w:val="24"/>
        </w:rPr>
      </w:pPr>
      <w:r>
        <w:rPr>
          <w:rFonts w:ascii="Arial" w:hAnsi="Arial" w:cs="Arial"/>
          <w:sz w:val="24"/>
          <w:szCs w:val="24"/>
        </w:rPr>
        <w:t>Mevzuat ile belirlenmiş sınırlar çerçevesinde astlarına izin vermek.</w:t>
      </w:r>
    </w:p>
    <w:p w:rsidR="00F779B8" w:rsidRDefault="00F779B8" w:rsidP="00F779B8">
      <w:pPr>
        <w:numPr>
          <w:ilvl w:val="0"/>
          <w:numId w:val="11"/>
        </w:numPr>
        <w:tabs>
          <w:tab w:val="left" w:pos="426"/>
        </w:tabs>
        <w:spacing w:before="60" w:after="60"/>
        <w:ind w:left="426" w:hanging="426"/>
        <w:jc w:val="both"/>
        <w:rPr>
          <w:rFonts w:ascii="Arial" w:hAnsi="Arial" w:cs="Arial"/>
          <w:sz w:val="24"/>
          <w:szCs w:val="24"/>
        </w:rPr>
      </w:pPr>
      <w:r>
        <w:rPr>
          <w:rFonts w:ascii="Arial" w:hAnsi="Arial" w:cs="Arial"/>
          <w:sz w:val="24"/>
          <w:szCs w:val="24"/>
        </w:rPr>
        <w:t xml:space="preserve">Göreve başlayacak olan personelin seçiminde değerlendirmeleri karara bağlamak ve onaylamak. </w:t>
      </w:r>
    </w:p>
    <w:p w:rsidR="00F779B8" w:rsidRDefault="00F779B8" w:rsidP="00F779B8">
      <w:pPr>
        <w:numPr>
          <w:ilvl w:val="0"/>
          <w:numId w:val="11"/>
        </w:numPr>
        <w:tabs>
          <w:tab w:val="left" w:pos="426"/>
        </w:tabs>
        <w:spacing w:before="60" w:after="60"/>
        <w:ind w:left="426" w:hanging="426"/>
        <w:jc w:val="both"/>
        <w:rPr>
          <w:rFonts w:ascii="Arial" w:hAnsi="Arial" w:cs="Arial"/>
          <w:sz w:val="24"/>
          <w:szCs w:val="24"/>
        </w:rPr>
      </w:pPr>
      <w:r>
        <w:rPr>
          <w:rFonts w:ascii="Arial" w:hAnsi="Arial" w:cs="Arial"/>
          <w:sz w:val="24"/>
          <w:szCs w:val="24"/>
        </w:rPr>
        <w:t>Faaliyet alanı ile ilgili olarak diğer Bölümlerin personeli ile işbirliği yapmak ve haberleşme yetkisine sahip olmak.</w:t>
      </w:r>
    </w:p>
    <w:p w:rsidR="00F779B8" w:rsidRDefault="00F779B8" w:rsidP="00F779B8">
      <w:pPr>
        <w:numPr>
          <w:ilvl w:val="0"/>
          <w:numId w:val="14"/>
        </w:numPr>
        <w:tabs>
          <w:tab w:val="left" w:pos="426"/>
        </w:tabs>
        <w:spacing w:before="60" w:after="60"/>
        <w:ind w:left="426" w:hanging="426"/>
        <w:jc w:val="both"/>
        <w:rPr>
          <w:rFonts w:ascii="Arial" w:hAnsi="Arial" w:cs="Arial"/>
          <w:sz w:val="24"/>
          <w:szCs w:val="24"/>
        </w:rPr>
      </w:pPr>
      <w:r>
        <w:rPr>
          <w:rFonts w:ascii="Arial" w:hAnsi="Arial" w:cs="Arial"/>
          <w:sz w:val="24"/>
          <w:szCs w:val="24"/>
        </w:rPr>
        <w:t>Kendisine bağlı yönetici ve personelin; performanslarını değerlendirme, cezalandırma, ödüllendirme, sicil verme, işini değiştirme ve izin verme yetkisine sahip olmak.</w:t>
      </w:r>
    </w:p>
    <w:p w:rsidR="00F27CCC" w:rsidRDefault="000B12AE" w:rsidP="00F27CCC">
      <w:pPr>
        <w:spacing w:before="60" w:after="60"/>
      </w:pPr>
      <w:r>
        <w:t xml:space="preserve"> </w:t>
      </w:r>
    </w:p>
    <w:p w:rsidR="00F27CCC" w:rsidRDefault="00F27CCC" w:rsidP="00F27CCC">
      <w:pPr>
        <w:spacing w:before="60" w:after="60"/>
      </w:pPr>
    </w:p>
    <w:sectPr w:rsidR="00F27CCC" w:rsidSect="001C21BD">
      <w:headerReference w:type="default" r:id="rId10"/>
      <w:footerReference w:type="default" r:id="rId11"/>
      <w:pgSz w:w="11906" w:h="16838"/>
      <w:pgMar w:top="1417" w:right="1133" w:bottom="1417" w:left="1276" w:header="568" w:footer="31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C39" w:rsidRDefault="00492C39" w:rsidP="004C6511">
      <w:r>
        <w:separator/>
      </w:r>
    </w:p>
  </w:endnote>
  <w:endnote w:type="continuationSeparator" w:id="0">
    <w:p w:rsidR="00492C39" w:rsidRDefault="00492C39" w:rsidP="004C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3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101"/>
      <w:gridCol w:w="2080"/>
      <w:gridCol w:w="318"/>
      <w:gridCol w:w="2257"/>
    </w:tblGrid>
    <w:tr w:rsidR="00407379" w:rsidRPr="00407379" w:rsidTr="00407379">
      <w:trPr>
        <w:trHeight w:val="285"/>
      </w:trPr>
      <w:tc>
        <w:tcPr>
          <w:tcW w:w="2978" w:type="dxa"/>
          <w:tcBorders>
            <w:top w:val="single" w:sz="4" w:space="0" w:color="000000"/>
            <w:left w:val="single" w:sz="4" w:space="0" w:color="000000"/>
            <w:bottom w:val="single" w:sz="4" w:space="0" w:color="000000"/>
            <w:right w:val="single" w:sz="4" w:space="0" w:color="000000"/>
          </w:tcBorders>
          <w:hideMark/>
        </w:tcPr>
        <w:p w:rsidR="00407379" w:rsidRPr="00407379" w:rsidRDefault="00407379" w:rsidP="0047746C">
          <w:pPr>
            <w:tabs>
              <w:tab w:val="center" w:pos="4536"/>
              <w:tab w:val="right" w:pos="9072"/>
            </w:tabs>
            <w:rPr>
              <w:rFonts w:eastAsia="Calibri"/>
              <w:noProof/>
              <w:sz w:val="18"/>
              <w:szCs w:val="18"/>
              <w:lang w:val="x-none" w:eastAsia="x-none"/>
            </w:rPr>
          </w:pPr>
          <w:r w:rsidRPr="00407379">
            <w:rPr>
              <w:rFonts w:eastAsia="Calibri"/>
              <w:noProof/>
              <w:sz w:val="18"/>
              <w:szCs w:val="18"/>
              <w:lang w:eastAsia="x-none"/>
            </w:rPr>
            <w:t>Dokuman Kodu</w:t>
          </w:r>
          <w:r w:rsidRPr="00407379">
            <w:rPr>
              <w:rFonts w:eastAsia="Calibri"/>
              <w:noProof/>
              <w:sz w:val="18"/>
              <w:szCs w:val="18"/>
              <w:lang w:val="x-none" w:eastAsia="x-none"/>
            </w:rPr>
            <w:t>:</w:t>
          </w:r>
          <w:r w:rsidRPr="00407379">
            <w:rPr>
              <w:rFonts w:eastAsia="Calibri"/>
              <w:noProof/>
              <w:color w:val="808080"/>
              <w:sz w:val="18"/>
              <w:szCs w:val="18"/>
              <w:lang w:val="x-none" w:eastAsia="x-none"/>
            </w:rPr>
            <w:t xml:space="preserve"> </w:t>
          </w:r>
          <w:r w:rsidRPr="00407379">
            <w:rPr>
              <w:rFonts w:eastAsia="Calibri"/>
              <w:noProof/>
              <w:color w:val="808080"/>
              <w:sz w:val="18"/>
              <w:szCs w:val="18"/>
              <w:lang w:eastAsia="x-none"/>
            </w:rPr>
            <w:t>G</w:t>
          </w:r>
          <w:r w:rsidRPr="00407379">
            <w:rPr>
              <w:rFonts w:eastAsia="Calibri"/>
              <w:noProof/>
              <w:color w:val="808080"/>
              <w:sz w:val="18"/>
              <w:szCs w:val="18"/>
              <w:lang w:val="x-none" w:eastAsia="x-none"/>
            </w:rPr>
            <w:t>THB</w:t>
          </w:r>
          <w:r w:rsidR="00D85B8E">
            <w:rPr>
              <w:rFonts w:eastAsia="Calibri"/>
              <w:noProof/>
              <w:color w:val="808080"/>
              <w:sz w:val="18"/>
              <w:szCs w:val="18"/>
              <w:lang w:eastAsia="x-none"/>
            </w:rPr>
            <w:t>.6</w:t>
          </w:r>
          <w:r w:rsidR="00064C47">
            <w:rPr>
              <w:rFonts w:eastAsia="Calibri"/>
              <w:noProof/>
              <w:color w:val="808080"/>
              <w:sz w:val="18"/>
              <w:szCs w:val="18"/>
              <w:lang w:eastAsia="x-none"/>
            </w:rPr>
            <w:t>5.İLM</w:t>
          </w:r>
          <w:r w:rsidRPr="00407379">
            <w:rPr>
              <w:rFonts w:eastAsia="Calibri"/>
              <w:noProof/>
              <w:color w:val="808080"/>
              <w:sz w:val="18"/>
              <w:szCs w:val="18"/>
              <w:lang w:val="x-none" w:eastAsia="x-none"/>
            </w:rPr>
            <w:t>.İKS/</w:t>
          </w:r>
          <w:r w:rsidRPr="00407379">
            <w:rPr>
              <w:rFonts w:eastAsia="Calibri"/>
              <w:noProof/>
              <w:color w:val="808080"/>
              <w:sz w:val="18"/>
              <w:szCs w:val="18"/>
              <w:lang w:eastAsia="x-none"/>
            </w:rPr>
            <w:t>KYS.</w:t>
          </w:r>
          <w:r w:rsidRPr="00407379">
            <w:rPr>
              <w:rFonts w:eastAsia="Calibri"/>
              <w:noProof/>
              <w:color w:val="808080"/>
              <w:sz w:val="18"/>
              <w:szCs w:val="18"/>
              <w:lang w:val="x-none" w:eastAsia="x-none"/>
            </w:rPr>
            <w:t>FRM.036</w:t>
          </w:r>
        </w:p>
      </w:tc>
      <w:tc>
        <w:tcPr>
          <w:tcW w:w="2101" w:type="dxa"/>
          <w:tcBorders>
            <w:top w:val="single" w:sz="4" w:space="0" w:color="000000"/>
            <w:left w:val="single" w:sz="4" w:space="0" w:color="000000"/>
            <w:bottom w:val="single" w:sz="4" w:space="0" w:color="000000"/>
            <w:right w:val="single" w:sz="4" w:space="0" w:color="000000"/>
          </w:tcBorders>
          <w:hideMark/>
        </w:tcPr>
        <w:p w:rsidR="00407379" w:rsidRPr="00407379" w:rsidRDefault="00407379" w:rsidP="00407379">
          <w:pPr>
            <w:rPr>
              <w:color w:val="808080"/>
              <w:sz w:val="18"/>
              <w:szCs w:val="18"/>
            </w:rPr>
          </w:pPr>
          <w:r w:rsidRPr="00407379">
            <w:rPr>
              <w:noProof/>
              <w:sz w:val="18"/>
              <w:szCs w:val="18"/>
            </w:rPr>
            <w:t xml:space="preserve">Revizyon Tarihi: </w:t>
          </w:r>
        </w:p>
      </w:tc>
      <w:tc>
        <w:tcPr>
          <w:tcW w:w="2080" w:type="dxa"/>
          <w:tcBorders>
            <w:top w:val="single" w:sz="4" w:space="0" w:color="000000"/>
            <w:left w:val="single" w:sz="4" w:space="0" w:color="000000"/>
            <w:bottom w:val="single" w:sz="4" w:space="0" w:color="000000"/>
            <w:right w:val="single" w:sz="4" w:space="0" w:color="000000"/>
          </w:tcBorders>
          <w:hideMark/>
        </w:tcPr>
        <w:p w:rsidR="00407379" w:rsidRPr="00407379" w:rsidRDefault="00407379" w:rsidP="00407379">
          <w:pPr>
            <w:rPr>
              <w:b/>
              <w:bCs/>
              <w:iCs/>
              <w:noProof/>
              <w:sz w:val="18"/>
              <w:szCs w:val="18"/>
            </w:rPr>
          </w:pPr>
          <w:r w:rsidRPr="00407379">
            <w:rPr>
              <w:noProof/>
              <w:sz w:val="18"/>
              <w:szCs w:val="18"/>
            </w:rPr>
            <w:t>Revizyon No: 00</w:t>
          </w:r>
        </w:p>
      </w:tc>
      <w:tc>
        <w:tcPr>
          <w:tcW w:w="2575" w:type="dxa"/>
          <w:gridSpan w:val="2"/>
          <w:tcBorders>
            <w:top w:val="single" w:sz="4" w:space="0" w:color="000000"/>
            <w:left w:val="single" w:sz="4" w:space="0" w:color="000000"/>
            <w:bottom w:val="single" w:sz="4" w:space="0" w:color="000000"/>
            <w:right w:val="single" w:sz="4" w:space="0" w:color="000000"/>
          </w:tcBorders>
          <w:hideMark/>
        </w:tcPr>
        <w:p w:rsidR="00407379" w:rsidRPr="00407379" w:rsidRDefault="00D85B8E" w:rsidP="00407379">
          <w:pPr>
            <w:rPr>
              <w:b/>
              <w:bCs/>
              <w:iCs/>
              <w:noProof/>
              <w:sz w:val="18"/>
              <w:szCs w:val="18"/>
            </w:rPr>
          </w:pPr>
          <w:r>
            <w:rPr>
              <w:noProof/>
              <w:sz w:val="18"/>
              <w:szCs w:val="18"/>
            </w:rPr>
            <w:t>Yürürlük Tarihi:2</w:t>
          </w:r>
          <w:r w:rsidR="00407379" w:rsidRPr="00407379">
            <w:rPr>
              <w:noProof/>
              <w:sz w:val="18"/>
              <w:szCs w:val="18"/>
            </w:rPr>
            <w:t>6.02.2018</w:t>
          </w:r>
        </w:p>
      </w:tc>
    </w:tr>
    <w:tr w:rsidR="00407379" w:rsidRPr="00407379" w:rsidTr="00407379">
      <w:trPr>
        <w:trHeight w:val="356"/>
      </w:trPr>
      <w:tc>
        <w:tcPr>
          <w:tcW w:w="5079" w:type="dxa"/>
          <w:gridSpan w:val="2"/>
          <w:tcBorders>
            <w:top w:val="single" w:sz="4" w:space="0" w:color="000000"/>
            <w:left w:val="single" w:sz="4" w:space="0" w:color="000000"/>
            <w:bottom w:val="single" w:sz="4" w:space="0" w:color="000000"/>
            <w:right w:val="single" w:sz="4" w:space="0" w:color="000000"/>
          </w:tcBorders>
          <w:hideMark/>
        </w:tcPr>
        <w:p w:rsidR="00407379" w:rsidRPr="00407379" w:rsidRDefault="00407379" w:rsidP="00407379">
          <w:pPr>
            <w:spacing w:before="120" w:after="120"/>
            <w:rPr>
              <w:b/>
              <w:bCs/>
              <w:iCs/>
              <w:noProof/>
              <w:sz w:val="18"/>
              <w:szCs w:val="18"/>
            </w:rPr>
          </w:pPr>
          <w:r w:rsidRPr="00407379">
            <w:rPr>
              <w:b/>
              <w:noProof/>
              <w:sz w:val="18"/>
              <w:szCs w:val="18"/>
            </w:rPr>
            <w:t xml:space="preserve">Hazırlayan: </w:t>
          </w:r>
        </w:p>
      </w:tc>
      <w:tc>
        <w:tcPr>
          <w:tcW w:w="4655" w:type="dxa"/>
          <w:gridSpan w:val="3"/>
          <w:tcBorders>
            <w:top w:val="single" w:sz="4" w:space="0" w:color="000000"/>
            <w:left w:val="single" w:sz="4" w:space="0" w:color="000000"/>
            <w:bottom w:val="single" w:sz="4" w:space="0" w:color="000000"/>
            <w:right w:val="single" w:sz="4" w:space="0" w:color="000000"/>
          </w:tcBorders>
          <w:hideMark/>
        </w:tcPr>
        <w:p w:rsidR="00407379" w:rsidRPr="00407379" w:rsidRDefault="00407379" w:rsidP="00407379">
          <w:pPr>
            <w:spacing w:before="120" w:after="120"/>
            <w:rPr>
              <w:b/>
              <w:bCs/>
              <w:iCs/>
              <w:noProof/>
              <w:sz w:val="18"/>
              <w:szCs w:val="18"/>
            </w:rPr>
          </w:pPr>
          <w:r w:rsidRPr="00407379">
            <w:rPr>
              <w:b/>
              <w:bCs/>
              <w:iCs/>
              <w:noProof/>
              <w:sz w:val="18"/>
              <w:szCs w:val="18"/>
            </w:rPr>
            <w:t>Onaylayan:</w:t>
          </w:r>
        </w:p>
      </w:tc>
    </w:tr>
    <w:tr w:rsidR="00407379" w:rsidRPr="00407379" w:rsidTr="00407379">
      <w:trPr>
        <w:trHeight w:val="244"/>
      </w:trPr>
      <w:tc>
        <w:tcPr>
          <w:tcW w:w="2978" w:type="dxa"/>
          <w:tcBorders>
            <w:top w:val="single" w:sz="4" w:space="0" w:color="000000"/>
            <w:left w:val="single" w:sz="4" w:space="0" w:color="000000"/>
            <w:bottom w:val="single" w:sz="4" w:space="0" w:color="000000"/>
            <w:right w:val="single" w:sz="4" w:space="0" w:color="000000"/>
          </w:tcBorders>
          <w:vAlign w:val="center"/>
          <w:hideMark/>
        </w:tcPr>
        <w:p w:rsidR="00407379" w:rsidRPr="00407379" w:rsidRDefault="00407379" w:rsidP="00407379">
          <w:pPr>
            <w:rPr>
              <w:noProof/>
              <w:sz w:val="18"/>
              <w:szCs w:val="18"/>
            </w:rPr>
          </w:pPr>
          <w:r w:rsidRPr="00407379">
            <w:rPr>
              <w:noProof/>
              <w:sz w:val="18"/>
              <w:szCs w:val="18"/>
            </w:rPr>
            <w:t>Kalite Yönetim Ekibi</w:t>
          </w:r>
        </w:p>
      </w:tc>
      <w:tc>
        <w:tcPr>
          <w:tcW w:w="2101" w:type="dxa"/>
          <w:tcBorders>
            <w:top w:val="single" w:sz="4" w:space="0" w:color="000000"/>
            <w:left w:val="single" w:sz="4" w:space="0" w:color="000000"/>
            <w:bottom w:val="single" w:sz="4" w:space="0" w:color="000000"/>
            <w:right w:val="single" w:sz="4" w:space="0" w:color="000000"/>
          </w:tcBorders>
          <w:vAlign w:val="center"/>
        </w:tcPr>
        <w:p w:rsidR="00407379" w:rsidRPr="00407379" w:rsidRDefault="00407379" w:rsidP="00407379">
          <w:pPr>
            <w:spacing w:before="120" w:after="120"/>
            <w:rPr>
              <w:b/>
              <w:bCs/>
              <w:iCs/>
              <w:noProof/>
              <w:sz w:val="18"/>
              <w:szCs w:val="18"/>
            </w:rPr>
          </w:pP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rsidR="00407379" w:rsidRPr="00407379" w:rsidRDefault="00407379" w:rsidP="00407379">
          <w:pPr>
            <w:spacing w:before="120" w:after="120"/>
            <w:rPr>
              <w:b/>
              <w:bCs/>
              <w:iCs/>
              <w:noProof/>
              <w:sz w:val="18"/>
              <w:szCs w:val="18"/>
            </w:rPr>
          </w:pPr>
        </w:p>
      </w:tc>
      <w:tc>
        <w:tcPr>
          <w:tcW w:w="2257" w:type="dxa"/>
          <w:tcBorders>
            <w:top w:val="single" w:sz="4" w:space="0" w:color="000000"/>
            <w:left w:val="single" w:sz="4" w:space="0" w:color="000000"/>
            <w:bottom w:val="single" w:sz="4" w:space="0" w:color="000000"/>
            <w:right w:val="single" w:sz="4" w:space="0" w:color="000000"/>
          </w:tcBorders>
          <w:vAlign w:val="center"/>
        </w:tcPr>
        <w:p w:rsidR="00407379" w:rsidRPr="00407379" w:rsidRDefault="00407379" w:rsidP="00407379">
          <w:pPr>
            <w:spacing w:before="120" w:after="120"/>
            <w:rPr>
              <w:b/>
              <w:bCs/>
              <w:iCs/>
              <w:noProof/>
              <w:sz w:val="18"/>
              <w:szCs w:val="18"/>
            </w:rPr>
          </w:pPr>
        </w:p>
      </w:tc>
    </w:tr>
    <w:tr w:rsidR="00407379" w:rsidRPr="00407379" w:rsidTr="00407379">
      <w:trPr>
        <w:trHeight w:val="614"/>
      </w:trPr>
      <w:tc>
        <w:tcPr>
          <w:tcW w:w="5079"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407379" w:rsidRPr="00407379" w:rsidRDefault="00407379" w:rsidP="00407379">
          <w:pPr>
            <w:spacing w:before="120" w:after="120"/>
            <w:rPr>
              <w:b/>
              <w:bCs/>
              <w:iCs/>
              <w:noProof/>
              <w:sz w:val="18"/>
              <w:szCs w:val="18"/>
            </w:rPr>
          </w:pPr>
          <w:r w:rsidRPr="00407379">
            <w:rPr>
              <w:noProof/>
              <w:sz w:val="18"/>
              <w:szCs w:val="18"/>
            </w:rPr>
            <w:t>Bu Dökümanda açıklanan görev tanımını okudum. Görevimi burada belirtilen kapsamda yerine getirmeyi kabul ediyorum.</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407379" w:rsidRPr="00407379" w:rsidRDefault="00407379" w:rsidP="00407379">
          <w:pPr>
            <w:spacing w:before="120" w:after="120"/>
            <w:rPr>
              <w:noProof/>
              <w:sz w:val="18"/>
              <w:szCs w:val="18"/>
            </w:rPr>
          </w:pPr>
          <w:r w:rsidRPr="00407379">
            <w:rPr>
              <w:noProof/>
              <w:sz w:val="18"/>
              <w:szCs w:val="18"/>
            </w:rPr>
            <w:t>Adı Soyadı:</w:t>
          </w:r>
        </w:p>
      </w:tc>
      <w:tc>
        <w:tcPr>
          <w:tcW w:w="2257" w:type="dxa"/>
          <w:tcBorders>
            <w:top w:val="single" w:sz="4" w:space="0" w:color="000000"/>
            <w:left w:val="single" w:sz="4" w:space="0" w:color="000000"/>
            <w:bottom w:val="single" w:sz="4" w:space="0" w:color="000000"/>
            <w:right w:val="single" w:sz="4" w:space="0" w:color="000000"/>
          </w:tcBorders>
          <w:shd w:val="clear" w:color="auto" w:fill="F2F2F2"/>
          <w:hideMark/>
        </w:tcPr>
        <w:p w:rsidR="00407379" w:rsidRPr="00407379" w:rsidRDefault="00407379" w:rsidP="00407379">
          <w:pPr>
            <w:spacing w:before="120" w:after="120"/>
            <w:rPr>
              <w:b/>
              <w:bCs/>
              <w:iCs/>
              <w:noProof/>
              <w:sz w:val="18"/>
              <w:szCs w:val="18"/>
            </w:rPr>
          </w:pPr>
          <w:r w:rsidRPr="00407379">
            <w:rPr>
              <w:b/>
              <w:bCs/>
              <w:iCs/>
              <w:noProof/>
              <w:sz w:val="18"/>
              <w:szCs w:val="18"/>
            </w:rPr>
            <w:t>Tarih /İmza</w:t>
          </w:r>
        </w:p>
      </w:tc>
    </w:tr>
  </w:tbl>
  <w:p w:rsidR="00523700" w:rsidRPr="007C65C9" w:rsidRDefault="00523700" w:rsidP="0081512F">
    <w:pPr>
      <w:pStyle w:val="Altbilgi"/>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C39" w:rsidRDefault="00492C39" w:rsidP="004C6511">
      <w:r>
        <w:separator/>
      </w:r>
    </w:p>
  </w:footnote>
  <w:footnote w:type="continuationSeparator" w:id="0">
    <w:p w:rsidR="00492C39" w:rsidRDefault="00492C39" w:rsidP="004C6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6"/>
      <w:gridCol w:w="1559"/>
      <w:gridCol w:w="6662"/>
    </w:tblGrid>
    <w:tr w:rsidR="00F70F0B" w:rsidTr="005370D7">
      <w:trPr>
        <w:trHeight w:val="552"/>
        <w:jc w:val="center"/>
      </w:trPr>
      <w:tc>
        <w:tcPr>
          <w:tcW w:w="1986" w:type="dxa"/>
          <w:vMerge w:val="restart"/>
          <w:vAlign w:val="center"/>
        </w:tcPr>
        <w:p w:rsidR="00F70F0B" w:rsidRPr="007C4DA8" w:rsidRDefault="00C33E66" w:rsidP="005370D7">
          <w:pPr>
            <w:pStyle w:val="stbilgi"/>
            <w:jc w:val="center"/>
          </w:pPr>
          <w:r w:rsidRPr="00C33E66">
            <w:rPr>
              <w:noProof/>
            </w:rPr>
            <w:drawing>
              <wp:inline distT="0" distB="0" distL="0" distR="0">
                <wp:extent cx="1000125" cy="933450"/>
                <wp:effectExtent l="0" t="0" r="9525" b="0"/>
                <wp:docPr id="2" name="Resim 2" descr="C:\Users\Comput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uter\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933450"/>
                        </a:xfrm>
                        <a:prstGeom prst="rect">
                          <a:avLst/>
                        </a:prstGeom>
                        <a:noFill/>
                        <a:ln>
                          <a:noFill/>
                        </a:ln>
                      </pic:spPr>
                    </pic:pic>
                  </a:graphicData>
                </a:graphic>
              </wp:inline>
            </w:drawing>
          </w:r>
        </w:p>
      </w:tc>
      <w:tc>
        <w:tcPr>
          <w:tcW w:w="8221" w:type="dxa"/>
          <w:gridSpan w:val="2"/>
          <w:vAlign w:val="center"/>
        </w:tcPr>
        <w:p w:rsidR="00F70F0B" w:rsidRPr="00F70F0B" w:rsidRDefault="00C33E66" w:rsidP="005370D7">
          <w:pPr>
            <w:pStyle w:val="stbilgi"/>
            <w:jc w:val="center"/>
            <w:rPr>
              <w:rFonts w:ascii="Arial" w:hAnsi="Arial" w:cs="Arial"/>
              <w:b/>
              <w:sz w:val="24"/>
              <w:szCs w:val="24"/>
            </w:rPr>
          </w:pPr>
          <w:r>
            <w:rPr>
              <w:rFonts w:ascii="Arial" w:hAnsi="Arial" w:cs="Arial"/>
              <w:b/>
              <w:sz w:val="24"/>
              <w:szCs w:val="24"/>
            </w:rPr>
            <w:t>VAN</w:t>
          </w:r>
          <w:r w:rsidR="00F70F0B" w:rsidRPr="00F70F0B">
            <w:rPr>
              <w:rFonts w:ascii="Arial" w:hAnsi="Arial" w:cs="Arial"/>
              <w:b/>
              <w:sz w:val="24"/>
              <w:szCs w:val="24"/>
            </w:rPr>
            <w:t xml:space="preserve"> İL GIDA TARIM VE HAYVANCILIK MÜDÜRLÜĞÜ</w:t>
          </w:r>
        </w:p>
        <w:p w:rsidR="00F70F0B" w:rsidRPr="00F70F0B" w:rsidRDefault="00F70F0B" w:rsidP="005370D7">
          <w:pPr>
            <w:pStyle w:val="stbilgi"/>
            <w:jc w:val="center"/>
            <w:rPr>
              <w:rFonts w:ascii="Arial" w:hAnsi="Arial" w:cs="Arial"/>
              <w:sz w:val="24"/>
              <w:szCs w:val="24"/>
            </w:rPr>
          </w:pPr>
          <w:r w:rsidRPr="00F70F0B">
            <w:rPr>
              <w:rFonts w:ascii="Arial" w:hAnsi="Arial" w:cs="Arial"/>
              <w:b/>
              <w:sz w:val="24"/>
              <w:szCs w:val="24"/>
            </w:rPr>
            <w:t>ORTAK GÖREV, SORUMLULUKLAR VE YETKİLER</w:t>
          </w:r>
        </w:p>
      </w:tc>
    </w:tr>
    <w:tr w:rsidR="00F70F0B" w:rsidTr="005370D7">
      <w:trPr>
        <w:trHeight w:val="490"/>
        <w:jc w:val="center"/>
      </w:trPr>
      <w:tc>
        <w:tcPr>
          <w:tcW w:w="1986" w:type="dxa"/>
          <w:vMerge/>
          <w:vAlign w:val="center"/>
        </w:tcPr>
        <w:p w:rsidR="00F70F0B" w:rsidRPr="007C4DA8" w:rsidRDefault="00F70F0B" w:rsidP="005370D7">
          <w:pPr>
            <w:pStyle w:val="stbilgi"/>
          </w:pPr>
        </w:p>
      </w:tc>
      <w:tc>
        <w:tcPr>
          <w:tcW w:w="1559" w:type="dxa"/>
          <w:vAlign w:val="center"/>
        </w:tcPr>
        <w:p w:rsidR="00F70F0B" w:rsidRPr="00F70F0B" w:rsidRDefault="00F70F0B" w:rsidP="005370D7">
          <w:pPr>
            <w:pStyle w:val="stbilgi"/>
            <w:rPr>
              <w:rFonts w:ascii="Arial" w:hAnsi="Arial" w:cs="Arial"/>
              <w:sz w:val="24"/>
              <w:szCs w:val="24"/>
            </w:rPr>
          </w:pPr>
          <w:r w:rsidRPr="00F70F0B">
            <w:rPr>
              <w:rFonts w:ascii="Arial" w:hAnsi="Arial" w:cs="Arial"/>
              <w:sz w:val="24"/>
              <w:szCs w:val="24"/>
            </w:rPr>
            <w:t>İŞ UNVANI</w:t>
          </w:r>
        </w:p>
      </w:tc>
      <w:tc>
        <w:tcPr>
          <w:tcW w:w="6662" w:type="dxa"/>
          <w:vAlign w:val="center"/>
        </w:tcPr>
        <w:p w:rsidR="00F70F0B" w:rsidRPr="00F70F0B" w:rsidRDefault="00CC06F4" w:rsidP="005370D7">
          <w:pPr>
            <w:autoSpaceDE w:val="0"/>
            <w:autoSpaceDN w:val="0"/>
            <w:adjustRightInd w:val="0"/>
            <w:spacing w:line="287" w:lineRule="auto"/>
            <w:rPr>
              <w:rFonts w:ascii="Arial" w:hAnsi="Arial" w:cs="Arial"/>
              <w:sz w:val="24"/>
              <w:szCs w:val="24"/>
            </w:rPr>
          </w:pPr>
          <w:r>
            <w:rPr>
              <w:rFonts w:ascii="Arial" w:hAnsi="Arial" w:cs="Arial"/>
              <w:sz w:val="24"/>
              <w:szCs w:val="24"/>
            </w:rPr>
            <w:t>İl Müdür Yardımcısı</w:t>
          </w:r>
        </w:p>
      </w:tc>
    </w:tr>
    <w:tr w:rsidR="00F70F0B" w:rsidTr="005370D7">
      <w:trPr>
        <w:trHeight w:val="481"/>
        <w:jc w:val="center"/>
      </w:trPr>
      <w:tc>
        <w:tcPr>
          <w:tcW w:w="1986" w:type="dxa"/>
          <w:vMerge/>
          <w:vAlign w:val="center"/>
        </w:tcPr>
        <w:p w:rsidR="00F70F0B" w:rsidRPr="007C4DA8" w:rsidRDefault="00F70F0B" w:rsidP="005370D7">
          <w:pPr>
            <w:pStyle w:val="stbilgi"/>
          </w:pPr>
        </w:p>
      </w:tc>
      <w:tc>
        <w:tcPr>
          <w:tcW w:w="1559" w:type="dxa"/>
          <w:vAlign w:val="center"/>
        </w:tcPr>
        <w:p w:rsidR="00F70F0B" w:rsidRPr="00F70F0B" w:rsidRDefault="00F70F0B" w:rsidP="005370D7">
          <w:pPr>
            <w:pStyle w:val="stbilgi"/>
            <w:rPr>
              <w:rFonts w:ascii="Arial" w:hAnsi="Arial" w:cs="Arial"/>
              <w:sz w:val="24"/>
              <w:szCs w:val="24"/>
            </w:rPr>
          </w:pPr>
          <w:r w:rsidRPr="00F70F0B">
            <w:rPr>
              <w:rFonts w:ascii="Arial" w:hAnsi="Arial" w:cs="Arial"/>
              <w:sz w:val="24"/>
              <w:szCs w:val="24"/>
            </w:rPr>
            <w:t>BÖLÜMÜ</w:t>
          </w:r>
        </w:p>
      </w:tc>
      <w:tc>
        <w:tcPr>
          <w:tcW w:w="6662" w:type="dxa"/>
          <w:vAlign w:val="center"/>
        </w:tcPr>
        <w:p w:rsidR="00F70F0B" w:rsidRPr="00F70F0B" w:rsidRDefault="00F70F0B" w:rsidP="005370D7">
          <w:pPr>
            <w:pStyle w:val="stbilgi"/>
            <w:rPr>
              <w:rFonts w:ascii="Arial" w:hAnsi="Arial" w:cs="Arial"/>
              <w:sz w:val="24"/>
              <w:szCs w:val="24"/>
            </w:rPr>
          </w:pPr>
          <w:r w:rsidRPr="00F70F0B">
            <w:rPr>
              <w:rFonts w:ascii="Arial" w:hAnsi="Arial" w:cs="Arial"/>
              <w:sz w:val="24"/>
              <w:szCs w:val="24"/>
            </w:rPr>
            <w:t>İl Gıda Tarım ve Hayvancılık Müdürlüğü</w:t>
          </w:r>
        </w:p>
      </w:tc>
    </w:tr>
  </w:tbl>
  <w:p w:rsidR="007C65C9" w:rsidRDefault="007C65C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36BE8"/>
    <w:multiLevelType w:val="hybridMultilevel"/>
    <w:tmpl w:val="004C9D3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FB7F1C"/>
    <w:multiLevelType w:val="hybridMultilevel"/>
    <w:tmpl w:val="42343FB2"/>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472FD5"/>
    <w:multiLevelType w:val="hybridMultilevel"/>
    <w:tmpl w:val="5E02CCE8"/>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207ACF"/>
    <w:multiLevelType w:val="multilevel"/>
    <w:tmpl w:val="78EA1E3A"/>
    <w:lvl w:ilvl="0">
      <w:start w:val="1"/>
      <w:numFmt w:val="bullet"/>
      <w:lvlText w:val=""/>
      <w:lvlJc w:val="left"/>
      <w:pPr>
        <w:tabs>
          <w:tab w:val="num" w:pos="360"/>
        </w:tabs>
        <w:ind w:left="340" w:hanging="34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411675"/>
    <w:multiLevelType w:val="hybridMultilevel"/>
    <w:tmpl w:val="72F80278"/>
    <w:lvl w:ilvl="0" w:tplc="03B23AA2">
      <w:start w:val="657"/>
      <w:numFmt w:val="bullet"/>
      <w:lvlText w:val="–"/>
      <w:lvlJc w:val="left"/>
      <w:pPr>
        <w:tabs>
          <w:tab w:val="num" w:pos="720"/>
        </w:tabs>
        <w:ind w:left="720" w:hanging="360"/>
      </w:pPr>
      <w:rPr>
        <w:rFonts w:ascii="Arial" w:eastAsia="Times New Roman" w:hAnsi="Arial" w:cs="Arial" w:hint="default"/>
        <w:b/>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6F6F4864"/>
    <w:multiLevelType w:val="multilevel"/>
    <w:tmpl w:val="C6B21B56"/>
    <w:lvl w:ilvl="0">
      <w:start w:val="1"/>
      <w:numFmt w:val="bullet"/>
      <w:lvlText w:val=""/>
      <w:lvlJc w:val="left"/>
      <w:pPr>
        <w:tabs>
          <w:tab w:val="num" w:pos="360"/>
        </w:tabs>
        <w:ind w:left="340" w:hanging="34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AF26A3"/>
    <w:multiLevelType w:val="hybridMultilevel"/>
    <w:tmpl w:val="F8D6E870"/>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674ACD"/>
    <w:multiLevelType w:val="hybridMultilevel"/>
    <w:tmpl w:val="B8807AA4"/>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A05A07"/>
    <w:multiLevelType w:val="multilevel"/>
    <w:tmpl w:val="FFFC0622"/>
    <w:lvl w:ilvl="0">
      <w:start w:val="1"/>
      <w:numFmt w:val="bullet"/>
      <w:lvlText w:val=""/>
      <w:lvlJc w:val="left"/>
      <w:pPr>
        <w:tabs>
          <w:tab w:val="num" w:pos="360"/>
        </w:tabs>
        <w:ind w:left="340" w:hanging="34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4"/>
  </w:num>
  <w:num w:numId="4">
    <w:abstractNumId w:val="3"/>
  </w:num>
  <w:num w:numId="5">
    <w:abstractNumId w:val="8"/>
  </w:num>
  <w:num w:numId="6">
    <w:abstractNumId w:val="7"/>
  </w:num>
  <w:num w:numId="7">
    <w:abstractNumId w:val="5"/>
  </w:num>
  <w:num w:numId="8">
    <w:abstractNumId w:val="1"/>
  </w:num>
  <w:num w:numId="9">
    <w:abstractNumId w:val="2"/>
  </w:num>
  <w:num w:numId="10">
    <w:abstractNumId w:val="0"/>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DE"/>
    <w:rsid w:val="00064C47"/>
    <w:rsid w:val="000B12AE"/>
    <w:rsid w:val="000B7D99"/>
    <w:rsid w:val="001042BA"/>
    <w:rsid w:val="00114604"/>
    <w:rsid w:val="001618D8"/>
    <w:rsid w:val="00164BD1"/>
    <w:rsid w:val="00176ED2"/>
    <w:rsid w:val="001A75C9"/>
    <w:rsid w:val="001C21BD"/>
    <w:rsid w:val="001C3E1F"/>
    <w:rsid w:val="002075AA"/>
    <w:rsid w:val="00225CF9"/>
    <w:rsid w:val="00226B35"/>
    <w:rsid w:val="00256BE9"/>
    <w:rsid w:val="00285DE1"/>
    <w:rsid w:val="00286F9E"/>
    <w:rsid w:val="0029307F"/>
    <w:rsid w:val="002A0AC1"/>
    <w:rsid w:val="002B2F74"/>
    <w:rsid w:val="002C3C9F"/>
    <w:rsid w:val="002D3D48"/>
    <w:rsid w:val="00341351"/>
    <w:rsid w:val="003C7887"/>
    <w:rsid w:val="00407379"/>
    <w:rsid w:val="0041231E"/>
    <w:rsid w:val="004225AB"/>
    <w:rsid w:val="0043248E"/>
    <w:rsid w:val="0047746C"/>
    <w:rsid w:val="00486DAF"/>
    <w:rsid w:val="00492C39"/>
    <w:rsid w:val="004B0E98"/>
    <w:rsid w:val="004B385E"/>
    <w:rsid w:val="004C224A"/>
    <w:rsid w:val="004C4DE6"/>
    <w:rsid w:val="004C5B43"/>
    <w:rsid w:val="004C6511"/>
    <w:rsid w:val="00507D56"/>
    <w:rsid w:val="00523700"/>
    <w:rsid w:val="005370D7"/>
    <w:rsid w:val="00560F90"/>
    <w:rsid w:val="00572480"/>
    <w:rsid w:val="005D4AB3"/>
    <w:rsid w:val="005E1FB5"/>
    <w:rsid w:val="005E2FA8"/>
    <w:rsid w:val="006150BC"/>
    <w:rsid w:val="006248D9"/>
    <w:rsid w:val="0064061C"/>
    <w:rsid w:val="006560DC"/>
    <w:rsid w:val="006E19E5"/>
    <w:rsid w:val="00703007"/>
    <w:rsid w:val="007B2BA9"/>
    <w:rsid w:val="007B5566"/>
    <w:rsid w:val="007C65C9"/>
    <w:rsid w:val="007D5310"/>
    <w:rsid w:val="007E25D6"/>
    <w:rsid w:val="007F4562"/>
    <w:rsid w:val="00812710"/>
    <w:rsid w:val="0081512F"/>
    <w:rsid w:val="0082386A"/>
    <w:rsid w:val="00850B1A"/>
    <w:rsid w:val="00854E4D"/>
    <w:rsid w:val="00865E59"/>
    <w:rsid w:val="008733DD"/>
    <w:rsid w:val="008923E1"/>
    <w:rsid w:val="008B2384"/>
    <w:rsid w:val="009029F5"/>
    <w:rsid w:val="0091630D"/>
    <w:rsid w:val="00916D98"/>
    <w:rsid w:val="009609F3"/>
    <w:rsid w:val="0099193F"/>
    <w:rsid w:val="009A4482"/>
    <w:rsid w:val="009D3D71"/>
    <w:rsid w:val="009E1883"/>
    <w:rsid w:val="009F7AFA"/>
    <w:rsid w:val="00A245B6"/>
    <w:rsid w:val="00A248FE"/>
    <w:rsid w:val="00AE2BD8"/>
    <w:rsid w:val="00AF7C2F"/>
    <w:rsid w:val="00B11781"/>
    <w:rsid w:val="00B22B57"/>
    <w:rsid w:val="00B2399D"/>
    <w:rsid w:val="00B24966"/>
    <w:rsid w:val="00B44411"/>
    <w:rsid w:val="00B66943"/>
    <w:rsid w:val="00BB6FC5"/>
    <w:rsid w:val="00BD4AE6"/>
    <w:rsid w:val="00BF1A1F"/>
    <w:rsid w:val="00C045FF"/>
    <w:rsid w:val="00C06F5E"/>
    <w:rsid w:val="00C07836"/>
    <w:rsid w:val="00C12F0C"/>
    <w:rsid w:val="00C148E7"/>
    <w:rsid w:val="00C2404E"/>
    <w:rsid w:val="00C33E66"/>
    <w:rsid w:val="00C56230"/>
    <w:rsid w:val="00CA7C9D"/>
    <w:rsid w:val="00CC06F4"/>
    <w:rsid w:val="00CC1B93"/>
    <w:rsid w:val="00CC2258"/>
    <w:rsid w:val="00CC22F4"/>
    <w:rsid w:val="00CD3807"/>
    <w:rsid w:val="00CE0166"/>
    <w:rsid w:val="00CE1B20"/>
    <w:rsid w:val="00D0609C"/>
    <w:rsid w:val="00D11716"/>
    <w:rsid w:val="00D32F96"/>
    <w:rsid w:val="00D60186"/>
    <w:rsid w:val="00D81391"/>
    <w:rsid w:val="00D8412F"/>
    <w:rsid w:val="00D85B8E"/>
    <w:rsid w:val="00D91AB1"/>
    <w:rsid w:val="00D9495E"/>
    <w:rsid w:val="00DA02A8"/>
    <w:rsid w:val="00DA1807"/>
    <w:rsid w:val="00DC473F"/>
    <w:rsid w:val="00DE24D5"/>
    <w:rsid w:val="00DF15CB"/>
    <w:rsid w:val="00DF65E4"/>
    <w:rsid w:val="00E15459"/>
    <w:rsid w:val="00E30DD1"/>
    <w:rsid w:val="00E31D18"/>
    <w:rsid w:val="00E733A5"/>
    <w:rsid w:val="00ED50FF"/>
    <w:rsid w:val="00ED73DE"/>
    <w:rsid w:val="00F27CCC"/>
    <w:rsid w:val="00F47814"/>
    <w:rsid w:val="00F644AD"/>
    <w:rsid w:val="00F70F0B"/>
    <w:rsid w:val="00F779B8"/>
    <w:rsid w:val="00F87110"/>
    <w:rsid w:val="00FA7926"/>
    <w:rsid w:val="00FD7752"/>
    <w:rsid w:val="00FE285E"/>
    <w:rsid w:val="00FF0708"/>
    <w:rsid w:val="00FF53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53D3179-9D12-45CE-910C-E62EF103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
    <w:name w:val="Body Text"/>
    <w:basedOn w:val="Normal"/>
    <w:pPr>
      <w:jc w:val="both"/>
    </w:pPr>
  </w:style>
  <w:style w:type="paragraph" w:styleId="ListeParagraf">
    <w:name w:val="List Paragraph"/>
    <w:basedOn w:val="Normal"/>
    <w:uiPriority w:val="34"/>
    <w:qFormat/>
    <w:rsid w:val="0091630D"/>
    <w:pPr>
      <w:ind w:left="708"/>
    </w:pPr>
  </w:style>
  <w:style w:type="paragraph" w:styleId="BalonMetni">
    <w:name w:val="Balloon Text"/>
    <w:basedOn w:val="Normal"/>
    <w:semiHidden/>
    <w:rsid w:val="001C3E1F"/>
    <w:rPr>
      <w:rFonts w:ascii="Tahoma" w:hAnsi="Tahoma" w:cs="Tahoma"/>
      <w:sz w:val="16"/>
      <w:szCs w:val="16"/>
    </w:rPr>
  </w:style>
  <w:style w:type="paragraph" w:styleId="stbilgi">
    <w:name w:val="header"/>
    <w:basedOn w:val="Normal"/>
    <w:link w:val="stbilgiChar"/>
    <w:uiPriority w:val="99"/>
    <w:unhideWhenUsed/>
    <w:rsid w:val="004C6511"/>
    <w:pPr>
      <w:tabs>
        <w:tab w:val="center" w:pos="4536"/>
        <w:tab w:val="right" w:pos="9072"/>
      </w:tabs>
    </w:pPr>
  </w:style>
  <w:style w:type="character" w:customStyle="1" w:styleId="stbilgiChar">
    <w:name w:val="Üstbilgi Char"/>
    <w:link w:val="stbilgi"/>
    <w:uiPriority w:val="99"/>
    <w:rsid w:val="004C6511"/>
    <w:rPr>
      <w:sz w:val="28"/>
      <w:szCs w:val="28"/>
    </w:rPr>
  </w:style>
  <w:style w:type="paragraph" w:styleId="Altbilgi">
    <w:name w:val="footer"/>
    <w:aliases w:val=" Char"/>
    <w:basedOn w:val="Normal"/>
    <w:link w:val="AltbilgiChar"/>
    <w:uiPriority w:val="99"/>
    <w:unhideWhenUsed/>
    <w:rsid w:val="004C6511"/>
    <w:pPr>
      <w:tabs>
        <w:tab w:val="center" w:pos="4536"/>
        <w:tab w:val="right" w:pos="9072"/>
      </w:tabs>
    </w:pPr>
  </w:style>
  <w:style w:type="character" w:customStyle="1" w:styleId="AltbilgiChar">
    <w:name w:val="Altbilgi Char"/>
    <w:aliases w:val=" Char Char3"/>
    <w:link w:val="Altbilgi"/>
    <w:uiPriority w:val="99"/>
    <w:rsid w:val="004C6511"/>
    <w:rPr>
      <w:sz w:val="28"/>
      <w:szCs w:val="28"/>
    </w:rPr>
  </w:style>
  <w:style w:type="character" w:customStyle="1" w:styleId="CharChar2">
    <w:name w:val=" Char Char2"/>
    <w:rsid w:val="00DE24D5"/>
    <w:rPr>
      <w:sz w:val="24"/>
      <w:szCs w:val="24"/>
      <w:lang w:val="tr-TR" w:eastAsia="tr-TR" w:bidi="ar-SA"/>
    </w:rPr>
  </w:style>
  <w:style w:type="paragraph" w:styleId="GvdeMetni2">
    <w:name w:val="Body Text 2"/>
    <w:basedOn w:val="Normal"/>
    <w:semiHidden/>
    <w:rsid w:val="007C65C9"/>
    <w:pPr>
      <w:spacing w:after="120" w:line="480" w:lineRule="auto"/>
    </w:pPr>
    <w:rPr>
      <w:rFonts w:ascii="Calibri" w:hAnsi="Calibri"/>
      <w:sz w:val="22"/>
      <w:szCs w:val="22"/>
      <w:lang w:eastAsia="en-US"/>
    </w:rPr>
  </w:style>
  <w:style w:type="table" w:styleId="TabloKlavuzu">
    <w:name w:val="Table Grid"/>
    <w:basedOn w:val="NormalTablo"/>
    <w:rsid w:val="007C65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rsid w:val="007C65C9"/>
  </w:style>
  <w:style w:type="character" w:customStyle="1" w:styleId="CharChar1">
    <w:name w:val=" Char Char1"/>
    <w:rsid w:val="00F70F0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540502">
      <w:bodyDiv w:val="1"/>
      <w:marLeft w:val="0"/>
      <w:marRight w:val="0"/>
      <w:marTop w:val="0"/>
      <w:marBottom w:val="0"/>
      <w:divBdr>
        <w:top w:val="none" w:sz="0" w:space="0" w:color="auto"/>
        <w:left w:val="none" w:sz="0" w:space="0" w:color="auto"/>
        <w:bottom w:val="none" w:sz="0" w:space="0" w:color="auto"/>
        <w:right w:val="none" w:sz="0" w:space="0" w:color="auto"/>
      </w:divBdr>
    </w:div>
    <w:div w:id="68370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25B9285692D2C46B503F78AC498F611" ma:contentTypeVersion="1" ma:contentTypeDescription="Yeni belge oluşturun." ma:contentTypeScope="" ma:versionID="47806156b1c4f64b6626ed789765628a">
  <xsd:schema xmlns:xsd="http://www.w3.org/2001/XMLSchema" xmlns:xs="http://www.w3.org/2001/XMLSchema" xmlns:p="http://schemas.microsoft.com/office/2006/metadata/properties" xmlns:ns2="47e31d23-f74e-4fc9-9c1c-d04f54db0449" targetNamespace="http://schemas.microsoft.com/office/2006/metadata/properties" ma:root="true" ma:fieldsID="688c621d8aa3172bd31338eaa343202b" ns2:_="">
    <xsd:import namespace="47e31d23-f74e-4fc9-9c1c-d04f54db0449"/>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1d23-f74e-4fc9-9c1c-d04f54db0449"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47e31d23-f74e-4fc9-9c1c-d04f54db0449">2019-03-07T19:30:56+00:00</YayinBitisTarihi>
  </documentManagement>
</p:properties>
</file>

<file path=customXml/itemProps1.xml><?xml version="1.0" encoding="utf-8"?>
<ds:datastoreItem xmlns:ds="http://schemas.openxmlformats.org/officeDocument/2006/customXml" ds:itemID="{F90A9264-4529-446D-ABC8-9DE45FEB6CB5}"/>
</file>

<file path=customXml/itemProps2.xml><?xml version="1.0" encoding="utf-8"?>
<ds:datastoreItem xmlns:ds="http://schemas.openxmlformats.org/officeDocument/2006/customXml" ds:itemID="{FF42FA39-3CE0-434E-801F-B1E0D3538FF6}"/>
</file>

<file path=customXml/itemProps3.xml><?xml version="1.0" encoding="utf-8"?>
<ds:datastoreItem xmlns:ds="http://schemas.openxmlformats.org/officeDocument/2006/customXml" ds:itemID="{7F66161A-7DC4-46EE-86A0-74B0674E9A59}"/>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3922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ORTAK GÖREV,</vt:lpstr>
    </vt:vector>
  </TitlesOfParts>
  <Company>Milli Prodüktivite Merkezi</Company>
  <LinksUpToDate>false</LinksUpToDate>
  <CharactersWithSpaces>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ORTAK GÖREV,</dc:title>
  <dc:subject/>
  <dc:creator>MPM</dc:creator>
  <cp:keywords/>
  <cp:lastModifiedBy>Computer</cp:lastModifiedBy>
  <cp:revision>4</cp:revision>
  <cp:lastPrinted>2010-11-28T10:20:00Z</cp:lastPrinted>
  <dcterms:created xsi:type="dcterms:W3CDTF">2018-02-25T17:25:00Z</dcterms:created>
  <dcterms:modified xsi:type="dcterms:W3CDTF">2018-02-25T17:26:00Z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0x010100825B9285692D2C46B503F78AC498F611</vt:lpwstr>
  </property>
</Properties>
</file>