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tblInd w:w="55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1560"/>
        <w:gridCol w:w="6378"/>
        <w:gridCol w:w="1843"/>
      </w:tblGrid>
      <w:tr w:rsidR="001739A1" w:rsidTr="00A804EB">
        <w:trPr>
          <w:trHeight w:val="324"/>
        </w:trPr>
        <w:tc>
          <w:tcPr>
            <w:tcW w:w="1560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1739A1" w:rsidRDefault="001739A1" w:rsidP="00A804EB">
            <w:pPr>
              <w:pStyle w:val="stbilgi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noProof/>
              </w:rPr>
              <w:drawing>
                <wp:inline distT="0" distB="0" distL="0" distR="0">
                  <wp:extent cx="904875" cy="876300"/>
                  <wp:effectExtent l="0" t="0" r="0" b="0"/>
                  <wp:docPr id="1" name="Resim 1" descr="YeniBakanlik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eniBakanlik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39A1" w:rsidRDefault="001739A1" w:rsidP="00A804EB">
            <w:pPr>
              <w:autoSpaceDE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b/>
                <w:color w:val="F79646"/>
                <w:sz w:val="16"/>
                <w:szCs w:val="16"/>
              </w:rPr>
              <w:t>VAN İL MÜDÜRLÜĞÜ</w:t>
            </w:r>
          </w:p>
        </w:tc>
        <w:tc>
          <w:tcPr>
            <w:tcW w:w="6378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1739A1" w:rsidRDefault="001739A1" w:rsidP="00A804EB">
            <w:pPr>
              <w:autoSpaceDE w:val="0"/>
              <w:snapToGrid w:val="0"/>
              <w:jc w:val="center"/>
              <w:rPr>
                <w:rFonts w:ascii="Arial TUR" w:hAnsi="Arial TUR" w:cs="Arial TUR"/>
              </w:rPr>
            </w:pPr>
            <w:r>
              <w:rPr>
                <w:rFonts w:ascii="Arial TUR" w:hAnsi="Arial TUR" w:cs="Arial TUR"/>
              </w:rPr>
              <w:t xml:space="preserve">İŞ AKIŞ ŞEMASI 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1739A1" w:rsidRDefault="002034CE" w:rsidP="003534DB">
            <w:pPr>
              <w:pStyle w:val="Tabloerii"/>
              <w:snapToGrid w:val="0"/>
              <w:rPr>
                <w:rFonts w:ascii="Arial" w:eastAsia="ArialMT" w:hAnsi="Arial" w:cs="ArialMT"/>
              </w:rPr>
            </w:pPr>
            <w:r>
              <w:rPr>
                <w:rFonts w:ascii="Arial" w:eastAsia="ArialMT" w:hAnsi="Arial" w:cs="ArialMT"/>
              </w:rPr>
              <w:t xml:space="preserve">        </w:t>
            </w:r>
            <w:r w:rsidR="001739A1">
              <w:rPr>
                <w:rFonts w:ascii="Arial" w:eastAsia="ArialMT" w:hAnsi="Arial" w:cs="ArialMT"/>
              </w:rPr>
              <w:t>No:</w:t>
            </w:r>
          </w:p>
        </w:tc>
      </w:tr>
      <w:tr w:rsidR="001739A1" w:rsidTr="00A804EB">
        <w:trPr>
          <w:trHeight w:val="322"/>
        </w:trPr>
        <w:tc>
          <w:tcPr>
            <w:tcW w:w="1560" w:type="dxa"/>
            <w:vMerge/>
            <w:tcBorders>
              <w:left w:val="single" w:sz="1" w:space="0" w:color="000000"/>
            </w:tcBorders>
            <w:shd w:val="clear" w:color="auto" w:fill="FFFFFF"/>
          </w:tcPr>
          <w:p w:rsidR="001739A1" w:rsidRDefault="001739A1" w:rsidP="00A804EB">
            <w:pPr>
              <w:autoSpaceDE w:val="0"/>
            </w:pPr>
          </w:p>
        </w:tc>
        <w:tc>
          <w:tcPr>
            <w:tcW w:w="6378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1739A1" w:rsidRDefault="001739A1" w:rsidP="00A804EB">
            <w:pPr>
              <w:autoSpaceDE w:val="0"/>
              <w:snapToGrid w:val="0"/>
              <w:jc w:val="center"/>
              <w:rPr>
                <w:rFonts w:ascii="Arial TUR" w:hAnsi="Arial TUR" w:cs="Arial TUR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1739A1" w:rsidRDefault="002034CE" w:rsidP="00821951">
            <w:pPr>
              <w:pStyle w:val="Tabloerii"/>
              <w:snapToGrid w:val="0"/>
              <w:rPr>
                <w:rFonts w:ascii="Arial" w:eastAsia="ArialMT" w:hAnsi="Arial" w:cs="ArialMT"/>
              </w:rPr>
            </w:pPr>
            <w:r>
              <w:rPr>
                <w:rFonts w:ascii="Arial" w:eastAsia="ArialMT" w:hAnsi="Arial" w:cs="ArialMT"/>
              </w:rPr>
              <w:t xml:space="preserve">     </w:t>
            </w:r>
            <w:r w:rsidR="001739A1">
              <w:rPr>
                <w:rFonts w:ascii="Arial" w:eastAsia="ArialMT" w:hAnsi="Arial" w:cs="ArialMT"/>
              </w:rPr>
              <w:t xml:space="preserve">İAŞ. </w:t>
            </w:r>
            <w:r w:rsidR="00821951">
              <w:rPr>
                <w:rFonts w:ascii="Arial" w:eastAsia="ArialMT" w:hAnsi="Arial" w:cs="ArialMT"/>
              </w:rPr>
              <w:t>07/</w:t>
            </w:r>
            <w:r>
              <w:rPr>
                <w:rFonts w:ascii="Arial" w:eastAsia="ArialMT" w:hAnsi="Arial" w:cs="ArialMT"/>
              </w:rPr>
              <w:t>34</w:t>
            </w:r>
          </w:p>
        </w:tc>
      </w:tr>
      <w:tr w:rsidR="001739A1" w:rsidTr="00A804EB">
        <w:trPr>
          <w:trHeight w:val="322"/>
        </w:trPr>
        <w:tc>
          <w:tcPr>
            <w:tcW w:w="1560" w:type="dxa"/>
            <w:vMerge/>
            <w:tcBorders>
              <w:left w:val="single" w:sz="1" w:space="0" w:color="000000"/>
            </w:tcBorders>
            <w:shd w:val="clear" w:color="auto" w:fill="FFFFFF"/>
          </w:tcPr>
          <w:p w:rsidR="001739A1" w:rsidRDefault="001739A1" w:rsidP="00A804EB">
            <w:pPr>
              <w:autoSpaceDE w:val="0"/>
            </w:pPr>
          </w:p>
        </w:tc>
        <w:tc>
          <w:tcPr>
            <w:tcW w:w="6378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1739A1" w:rsidRDefault="001739A1" w:rsidP="00A804EB">
            <w:pPr>
              <w:autoSpaceDE w:val="0"/>
              <w:snapToGrid w:val="0"/>
              <w:jc w:val="center"/>
              <w:rPr>
                <w:rFonts w:ascii="Arial TUR" w:hAnsi="Arial TUR" w:cs="Arial TUR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1739A1" w:rsidRDefault="002034CE" w:rsidP="003534DB">
            <w:pPr>
              <w:pStyle w:val="Tabloerii"/>
              <w:snapToGrid w:val="0"/>
              <w:rPr>
                <w:rFonts w:ascii="Arial" w:eastAsia="ArialMT" w:hAnsi="Arial" w:cs="ArialMT"/>
              </w:rPr>
            </w:pPr>
            <w:r>
              <w:rPr>
                <w:rFonts w:ascii="Arial" w:eastAsia="ArialMT" w:hAnsi="Arial" w:cs="ArialMT"/>
              </w:rPr>
              <w:t xml:space="preserve">       </w:t>
            </w:r>
            <w:r w:rsidR="003534DB">
              <w:rPr>
                <w:rFonts w:ascii="Arial" w:eastAsia="ArialMT" w:hAnsi="Arial" w:cs="ArialMT"/>
              </w:rPr>
              <w:t>Tarih</w:t>
            </w:r>
            <w:r w:rsidR="001739A1">
              <w:rPr>
                <w:rFonts w:ascii="Arial" w:eastAsia="ArialMT" w:hAnsi="Arial" w:cs="ArialMT"/>
              </w:rPr>
              <w:t>:</w:t>
            </w:r>
          </w:p>
        </w:tc>
      </w:tr>
      <w:tr w:rsidR="001739A1" w:rsidTr="00A804EB">
        <w:trPr>
          <w:trHeight w:val="322"/>
        </w:trPr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739A1" w:rsidRDefault="001739A1" w:rsidP="00A804EB">
            <w:pPr>
              <w:autoSpaceDE w:val="0"/>
            </w:pPr>
          </w:p>
        </w:tc>
        <w:tc>
          <w:tcPr>
            <w:tcW w:w="637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1739A1" w:rsidRDefault="001739A1" w:rsidP="00A804EB">
            <w:pPr>
              <w:autoSpaceDE w:val="0"/>
              <w:snapToGrid w:val="0"/>
              <w:jc w:val="center"/>
              <w:rPr>
                <w:rFonts w:ascii="Arial TUR" w:hAnsi="Arial TUR" w:cs="Arial TUR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1739A1" w:rsidRDefault="00E91278" w:rsidP="00365876">
            <w:pPr>
              <w:pStyle w:val="Tabloerii"/>
              <w:snapToGrid w:val="0"/>
              <w:jc w:val="center"/>
              <w:rPr>
                <w:rFonts w:ascii="Arial" w:eastAsia="ArialMT" w:hAnsi="Arial" w:cs="ArialMT"/>
              </w:rPr>
            </w:pPr>
            <w:r>
              <w:rPr>
                <w:rFonts w:ascii="Arial" w:eastAsia="ArialMT" w:hAnsi="Arial" w:cs="ArialMT"/>
              </w:rPr>
              <w:t>2</w:t>
            </w:r>
            <w:bookmarkStart w:id="0" w:name="_GoBack"/>
            <w:bookmarkEnd w:id="0"/>
            <w:r w:rsidR="00365876">
              <w:rPr>
                <w:rFonts w:ascii="Arial" w:eastAsia="ArialMT" w:hAnsi="Arial" w:cs="ArialMT"/>
              </w:rPr>
              <w:t>6.02.2018</w:t>
            </w:r>
          </w:p>
        </w:tc>
      </w:tr>
      <w:tr w:rsidR="001739A1" w:rsidTr="00A804EB">
        <w:trPr>
          <w:trHeight w:val="23"/>
        </w:trPr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739A1" w:rsidRDefault="001739A1" w:rsidP="00A804EB">
            <w:pPr>
              <w:autoSpaceDE w:val="0"/>
              <w:snapToGrid w:val="0"/>
              <w:rPr>
                <w:rFonts w:ascii="Arial TUR" w:hAnsi="Arial TUR" w:cs="Arial TUR"/>
              </w:rPr>
            </w:pPr>
            <w:r>
              <w:rPr>
                <w:rFonts w:ascii="Arial" w:hAnsi="Arial" w:cs="Arial"/>
                <w:lang w:val="en-US"/>
              </w:rPr>
              <w:t>B</w:t>
            </w:r>
            <w:r>
              <w:rPr>
                <w:rFonts w:ascii="Arial TUR" w:hAnsi="Arial TUR" w:cs="Arial TUR"/>
              </w:rPr>
              <w:t>İRİM       :</w:t>
            </w:r>
          </w:p>
        </w:tc>
        <w:tc>
          <w:tcPr>
            <w:tcW w:w="822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739A1" w:rsidRDefault="001739A1" w:rsidP="00A804EB">
            <w:pPr>
              <w:autoSpaceDE w:val="0"/>
              <w:snapToGri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DÖNER SERMAYE</w:t>
            </w:r>
          </w:p>
        </w:tc>
      </w:tr>
      <w:tr w:rsidR="001739A1" w:rsidTr="00A804EB">
        <w:trPr>
          <w:trHeight w:val="23"/>
        </w:trPr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739A1" w:rsidRDefault="001739A1" w:rsidP="00A804EB">
            <w:pPr>
              <w:autoSpaceDE w:val="0"/>
              <w:snapToGri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ŞEMA NO :</w:t>
            </w:r>
          </w:p>
        </w:tc>
        <w:tc>
          <w:tcPr>
            <w:tcW w:w="822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739A1" w:rsidRDefault="001739A1" w:rsidP="001739A1">
            <w:pPr>
              <w:autoSpaceDE w:val="0"/>
              <w:snapToGrid w:val="0"/>
              <w:rPr>
                <w:rFonts w:ascii="Arial TUR" w:hAnsi="Arial TUR" w:cs="Arial TUR"/>
              </w:rPr>
            </w:pPr>
            <w:r>
              <w:rPr>
                <w:rFonts w:ascii="Arial" w:hAnsi="Arial"/>
              </w:rPr>
              <w:t>GTHB.65.İLM.İKS.Ş</w:t>
            </w:r>
            <w:r w:rsidR="00821951">
              <w:rPr>
                <w:rFonts w:ascii="Arial" w:hAnsi="Arial"/>
              </w:rPr>
              <w:t>E</w:t>
            </w:r>
            <w:r>
              <w:rPr>
                <w:rFonts w:ascii="Arial" w:hAnsi="Arial"/>
              </w:rPr>
              <w:t>MA</w:t>
            </w:r>
            <w:r w:rsidR="00821951">
              <w:rPr>
                <w:rFonts w:ascii="Arial" w:hAnsi="Arial"/>
              </w:rPr>
              <w:t>.07/</w:t>
            </w:r>
            <w:r w:rsidR="002034CE">
              <w:rPr>
                <w:rFonts w:ascii="Arial" w:hAnsi="Arial"/>
              </w:rPr>
              <w:t>34</w:t>
            </w:r>
          </w:p>
        </w:tc>
      </w:tr>
      <w:tr w:rsidR="001739A1" w:rsidTr="00A804EB">
        <w:trPr>
          <w:trHeight w:val="23"/>
        </w:trPr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739A1" w:rsidRDefault="001739A1" w:rsidP="00A804EB">
            <w:pPr>
              <w:autoSpaceDE w:val="0"/>
              <w:snapToGri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ŞEMA ADI :</w:t>
            </w:r>
          </w:p>
        </w:tc>
        <w:tc>
          <w:tcPr>
            <w:tcW w:w="822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739A1" w:rsidRDefault="007105AC" w:rsidP="00A804EB">
            <w:pPr>
              <w:autoSpaceDE w:val="0"/>
              <w:snapToGrid w:val="0"/>
              <w:rPr>
                <w:rFonts w:ascii="Arial TUR" w:hAnsi="Arial TUR" w:cs="Arial TUR"/>
              </w:rPr>
            </w:pPr>
            <w:r>
              <w:rPr>
                <w:rFonts w:ascii="Arial TUR" w:hAnsi="Arial TUR" w:cs="Arial TUR"/>
              </w:rPr>
              <w:t>SEFERBERLİK HAZIRLIK SÜRECİ</w:t>
            </w:r>
          </w:p>
        </w:tc>
      </w:tr>
    </w:tbl>
    <w:p w:rsidR="001739A1" w:rsidRDefault="00E91278" w:rsidP="001739A1">
      <w: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_x0000_s1026" type="#_x0000_t114" style="position:absolute;margin-left:.7pt;margin-top:22.8pt;width:95.7pt;height:38.55pt;z-index:251660288;mso-position-horizontal-relative:text;mso-position-vertical-relative:text;v-text-anchor:middle" fillcolor="#e6e6ff" strokeweight=".26mm">
            <v:fill color2="#191900"/>
            <v:stroke joinstyle="round"/>
            <v:textbox style="mso-next-textbox:#_x0000_s1026;mso-rotate-with-shape:t">
              <w:txbxContent>
                <w:p w:rsidR="001739A1" w:rsidRDefault="007105AC" w:rsidP="001739A1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Bakanlık Talimatı</w:t>
                  </w:r>
                </w:p>
              </w:txbxContent>
            </v:textbox>
          </v:shape>
        </w:pict>
      </w:r>
    </w:p>
    <w:p w:rsidR="001739A1" w:rsidRDefault="00E91278" w:rsidP="001739A1">
      <w:r>
        <w:pict>
          <v:line id="_x0000_s1036" style="position:absolute;z-index:251670528" from="98.4pt,12.15pt" to="182.4pt,12.15pt" strokecolor="blue" strokeweight=".26mm">
            <v:stroke endarrow="block" color2="yellow" joinstyle="miter"/>
          </v:lin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60.55pt;margin-top:1.95pt;width:21.2pt;height:17.45pt;z-index:251663360;mso-wrap-distance-left:9.05pt;mso-wrap-distance-right:9.05pt" fillcolor="#e6e6ff" strokecolor="red" strokeweight=".5pt">
            <v:fill color2="#191900"/>
            <v:stroke color2="aqua"/>
            <v:textbox inset=".25pt,.25pt,.25pt,.25pt">
              <w:txbxContent>
                <w:p w:rsidR="001739A1" w:rsidRDefault="007105AC" w:rsidP="001739A1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K-U</w:t>
                  </w:r>
                </w:p>
              </w:txbxContent>
            </v:textbox>
          </v:shape>
        </w:pict>
      </w:r>
      <w:r>
        <w:pict>
          <v:shape id="_x0000_s1041" type="#_x0000_t202" style="position:absolute;margin-left:183.95pt;margin-top:1.95pt;width:165.95pt;height:33.95pt;z-index:251675648;mso-wrap-distance-left:9.05pt;mso-wrap-distance-right:9.05pt" fillcolor="#e6e6ff" strokeweight=".5pt">
            <v:fill color2="#191900"/>
            <v:textbox inset=".25pt,.25pt,.25pt,.25pt">
              <w:txbxContent>
                <w:p w:rsidR="001739A1" w:rsidRDefault="007105AC" w:rsidP="001739A1">
                  <w:pPr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 xml:space="preserve">Kaynak </w:t>
                  </w:r>
                  <w:proofErr w:type="spellStart"/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>Kataloğu’nun</w:t>
                  </w:r>
                  <w:proofErr w:type="spellEnd"/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 xml:space="preserve"> hazırlanması için Kaynak Saptama Çizelgeleri ile kaynakların tespit edilmesi</w:t>
                  </w:r>
                </w:p>
              </w:txbxContent>
            </v:textbox>
          </v:shape>
        </w:pict>
      </w:r>
    </w:p>
    <w:p w:rsidR="001739A1" w:rsidRDefault="00E91278" w:rsidP="001739A1">
      <w:r>
        <w:pict>
          <v:line id="_x0000_s1037" style="position:absolute;z-index:251671552" from="211.9pt,10.45pt" to="211.9pt,48.75pt" strokecolor="blue" strokeweight=".26mm">
            <v:stroke endarrow="block" color2="yellow" joinstyle="miter"/>
          </v:line>
        </w:pict>
      </w:r>
    </w:p>
    <w:p w:rsidR="001739A1" w:rsidRDefault="00E91278" w:rsidP="001739A1">
      <w:r>
        <w:pict>
          <v:shape id="_x0000_s1028" type="#_x0000_t202" style="position:absolute;margin-left:182.4pt;margin-top:23.35pt;width:165.95pt;height:34.7pt;z-index:251662336;mso-wrap-distance-left:9.05pt;mso-wrap-distance-right:9.05pt" fillcolor="#e6e6ff" strokeweight=".5pt">
            <v:fill color2="#191900"/>
            <v:textbox inset=".25pt,.25pt,.25pt,.25pt">
              <w:txbxContent>
                <w:p w:rsidR="001739A1" w:rsidRDefault="007105AC" w:rsidP="001739A1">
                  <w:pPr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 xml:space="preserve">Tespiti yapılan kaynaklardan Merkezi Planlamaya </w:t>
                  </w:r>
                  <w:proofErr w:type="gramStart"/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>dahil</w:t>
                  </w:r>
                  <w:proofErr w:type="gramEnd"/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 xml:space="preserve"> edilenlerin elektronik ortamda veri girişlerinin yapılması</w:t>
                  </w:r>
                </w:p>
              </w:txbxContent>
            </v:textbox>
          </v:shape>
        </w:pict>
      </w:r>
    </w:p>
    <w:p w:rsidR="001739A1" w:rsidRDefault="00E91278" w:rsidP="001739A1">
      <w:r>
        <w:rPr>
          <w:noProof/>
        </w:rPr>
        <w:pict>
          <v:shape id="_x0000_s1044" type="#_x0000_t202" style="position:absolute;margin-left:355.25pt;margin-top:8.2pt;width:26.5pt;height:24.4pt;z-index:251678720;mso-wrap-distance-left:9.05pt;mso-wrap-distance-right:9.05pt" fillcolor="#e6e6ff" strokecolor="red" strokeweight=".5pt">
            <v:fill color2="#191900"/>
            <v:stroke color2="aqua"/>
            <v:textbox inset=".25pt,.25pt,.25pt,.25pt">
              <w:txbxContent>
                <w:p w:rsidR="001739A1" w:rsidRDefault="007105AC" w:rsidP="001739A1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K-U</w:t>
                  </w:r>
                </w:p>
                <w:p w:rsidR="001739A1" w:rsidRDefault="001739A1" w:rsidP="001739A1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1739A1" w:rsidRDefault="00E91278" w:rsidP="001739A1">
      <w:r>
        <w:pict>
          <v:line id="_x0000_s1034" style="position:absolute;z-index:251668480" from="211.9pt,7.15pt" to="211.9pt,34.15pt" strokecolor="blue" strokeweight=".26mm">
            <v:stroke endarrow="block" color2="yellow" joinstyle="miter"/>
          </v:line>
        </w:pict>
      </w:r>
    </w:p>
    <w:p w:rsidR="001739A1" w:rsidRDefault="00E91278" w:rsidP="001739A1">
      <w:r>
        <w:rPr>
          <w:noProof/>
        </w:rPr>
        <w:pict>
          <v:shape id="_x0000_s1050" type="#_x0000_t114" style="position:absolute;margin-left:391.15pt;margin-top:15.15pt;width:1in;height:34.65pt;z-index:251683840;v-text-anchor:middle" fillcolor="#e6e6ff" strokeweight=".26mm">
            <v:fill color2="#191900"/>
            <v:stroke joinstyle="round"/>
            <v:textbox style="mso-next-textbox:#_x0000_s1050;mso-rotate-with-shape:t">
              <w:txbxContent>
                <w:p w:rsidR="007105AC" w:rsidRDefault="007105AC" w:rsidP="007105A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Kaynak Tespit Çizelgeleri</w:t>
                  </w:r>
                </w:p>
              </w:txbxContent>
            </v:textbox>
          </v:shape>
        </w:pict>
      </w:r>
      <w:r>
        <w:pict>
          <v:shape id="_x0000_s1030" type="#_x0000_t202" style="position:absolute;margin-left:178.75pt;margin-top:13.2pt;width:165.95pt;height:40.5pt;z-index:251664384;mso-wrap-distance-left:9.05pt;mso-wrap-distance-right:9.05pt" fillcolor="#e6e6ff" strokeweight=".5pt">
            <v:fill color2="#191900"/>
            <v:textbox inset=".25pt,.25pt,.25pt,.25pt">
              <w:txbxContent>
                <w:p w:rsidR="001739A1" w:rsidRDefault="007105AC" w:rsidP="001739A1">
                  <w:pPr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 xml:space="preserve">Kaynak tespitinde bölgesel planlamaya dahil </w:t>
                  </w:r>
                  <w:proofErr w:type="gramStart"/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>edilenlerin  Çizelge</w:t>
                  </w:r>
                  <w:proofErr w:type="gramEnd"/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 xml:space="preserve"> halinde İl Afet ve Acil Durum Müdürlüğüne gönderilmesi</w:t>
                  </w:r>
                </w:p>
              </w:txbxContent>
            </v:textbox>
          </v:shape>
        </w:pict>
      </w:r>
    </w:p>
    <w:p w:rsidR="001739A1" w:rsidRDefault="00E91278" w:rsidP="001739A1">
      <w:r>
        <w:rPr>
          <w:noProof/>
        </w:rPr>
        <w:pict>
          <v:line id="_x0000_s1051" style="position:absolute;z-index:251684864" from="344.7pt,4.25pt" to="391.15pt,4.25pt" strokecolor="blue" strokeweight=".26mm">
            <v:stroke endarrow="block" color2="yellow" joinstyle="miter"/>
          </v:line>
        </w:pict>
      </w:r>
    </w:p>
    <w:p w:rsidR="007105AC" w:rsidRDefault="00E91278" w:rsidP="001739A1">
      <w:r>
        <w:pict>
          <v:line id="_x0000_s1039" style="position:absolute;z-index:251673600" from="211.9pt,2.8pt" to="211.9pt,35.8pt" strokecolor="blue" strokeweight=".26mm">
            <v:stroke endarrow="block" color2="yellow" joinstyle="miter"/>
          </v:line>
        </w:pict>
      </w:r>
    </w:p>
    <w:p w:rsidR="007105AC" w:rsidRDefault="00E91278" w:rsidP="001739A1">
      <w:r>
        <w:rPr>
          <w:noProof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52" type="#_x0000_t4" style="position:absolute;margin-left:112.15pt;margin-top:10.35pt;width:199.1pt;height:68.25pt;z-index:251685888;v-text-anchor:middle" fillcolor="#e6e6ff">
            <v:fill color2="#191900"/>
            <v:stroke endarrow="block" joinstyle="round"/>
            <v:path arrowok="t"/>
            <v:textbox style="mso-next-textbox:#_x0000_s1052;mso-rotate-with-shape:t" inset="0,0,0,0">
              <w:txbxContent>
                <w:p w:rsidR="009E1F47" w:rsidRDefault="009E1F47" w:rsidP="009E1F47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Tespit edilen ihtiyaçlar bölgesel kaynaklardan karşılanabiliyor mu?</w:t>
                  </w:r>
                </w:p>
              </w:txbxContent>
            </v:textbox>
          </v:shape>
        </w:pict>
      </w:r>
    </w:p>
    <w:p w:rsidR="007105AC" w:rsidRDefault="00E91278" w:rsidP="001739A1">
      <w:r>
        <w:rPr>
          <w:noProof/>
        </w:rPr>
        <w:pict>
          <v:line id="_x0000_s1055" style="position:absolute;z-index:251688960" from="347.25pt,19.45pt" to="347.25pt,46.45pt" strokecolor="blue" strokeweight=".26mm">
            <v:stroke endarrow="block" color2="yellow" joinstyle="miter"/>
          </v:line>
        </w:pict>
      </w:r>
      <w:r>
        <w:rPr>
          <w:noProof/>
        </w:rPr>
        <w:pict>
          <v:line id="_x0000_s1056" style="position:absolute;z-index:251689984" from="76.15pt,19.45pt" to="76.15pt,46.45pt" strokecolor="blue" strokeweight=".26mm">
            <v:stroke endarrow="block" color2="yellow" joinstyle="miter"/>
          </v:line>
        </w:pict>
      </w:r>
      <w:r>
        <w:rPr>
          <w:noProof/>
        </w:rPr>
        <w:pict>
          <v:line id="_x0000_s1053" style="position:absolute;flip:x;z-index:251686912" from="311.25pt,19.45pt" to="347.25pt,19.45pt" strokecolor="blue"/>
        </w:pict>
      </w:r>
      <w:r>
        <w:rPr>
          <w:noProof/>
        </w:rPr>
        <w:pict>
          <v:line id="_x0000_s1054" style="position:absolute;flip:x;z-index:251687936" from="76.15pt,19.45pt" to="112.15pt,19.45pt" strokecolor="blue"/>
        </w:pict>
      </w:r>
    </w:p>
    <w:p w:rsidR="009E1F47" w:rsidRDefault="00E91278" w:rsidP="001739A1">
      <w:r>
        <w:pict>
          <v:shape id="_x0000_s1032" type="#_x0000_t202" style="position:absolute;margin-left:273.4pt;margin-top:21pt;width:127.55pt;height:43.5pt;z-index:251666432;mso-wrap-distance-left:9.05pt;mso-wrap-distance-right:9.05pt" fillcolor="#e6e6ff" strokeweight=".5pt">
            <v:fill color2="#191900"/>
            <v:textbox inset=".25pt,.25pt,.25pt,.25pt">
              <w:txbxContent>
                <w:p w:rsidR="001739A1" w:rsidRDefault="003534DB" w:rsidP="001739A1">
                  <w:pPr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 xml:space="preserve">Bölgesel </w:t>
                  </w:r>
                  <w:proofErr w:type="gramStart"/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>imkanlarla</w:t>
                  </w:r>
                  <w:proofErr w:type="gramEnd"/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 xml:space="preserve"> karşılanamayan ihtiyaçların Bakanlığa bildirilerek tahsisinin istenmesi</w:t>
                  </w:r>
                </w:p>
              </w:txbxContent>
            </v:textbox>
          </v:shape>
        </w:pict>
      </w:r>
      <w:r w:rsidR="003534DB">
        <w:t xml:space="preserve">                                </w:t>
      </w:r>
      <w:r w:rsidR="003534DB" w:rsidRPr="003534DB">
        <w:rPr>
          <w:sz w:val="18"/>
          <w:szCs w:val="18"/>
        </w:rPr>
        <w:t>Evet</w:t>
      </w:r>
      <w:r w:rsidR="003534DB">
        <w:t xml:space="preserve">                                                                                        </w:t>
      </w:r>
      <w:r w:rsidR="003534DB" w:rsidRPr="003534DB">
        <w:rPr>
          <w:sz w:val="18"/>
          <w:szCs w:val="18"/>
        </w:rPr>
        <w:t>Hayır</w:t>
      </w:r>
      <w:r w:rsidR="003534DB">
        <w:t xml:space="preserve"> </w:t>
      </w:r>
    </w:p>
    <w:p w:rsidR="009E1F47" w:rsidRDefault="00E91278" w:rsidP="001739A1">
      <w:r>
        <w:rPr>
          <w:noProof/>
        </w:rPr>
        <w:pict>
          <v:shape id="_x0000_s1058" type="#_x0000_t114" style="position:absolute;margin-left:423.25pt;margin-top:8.85pt;width:50.3pt;height:28.5pt;z-index:251692032;mso-wrap-style:none;v-text-anchor:middle" fillcolor="#e6e6ff" strokeweight=".26mm">
            <v:fill color2="#191900"/>
            <v:stroke joinstyle="round"/>
            <v:textbox style="mso-rotate-with-shape:t">
              <w:txbxContent>
                <w:p w:rsidR="003534DB" w:rsidRDefault="003534DB" w:rsidP="003534D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İhtiyaç Çizelgeleri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57" style="position:absolute;z-index:251691008" from="400.95pt,19.35pt" to="423.25pt,19.35pt" strokecolor="blue" strokeweight=".26mm">
            <v:stroke endarrow="block" color2="yellow" joinstyle="miter"/>
          </v:line>
        </w:pict>
      </w:r>
      <w:r>
        <w:pict>
          <v:shape id="_x0000_s1033" type="#_x0000_t114" style="position:absolute;margin-left:126.2pt;margin-top:19.35pt;width:50.3pt;height:28.5pt;z-index:251667456;mso-wrap-style:none;v-text-anchor:middle" fillcolor="#e6e6ff" strokeweight=".26mm">
            <v:fill color2="#191900"/>
            <v:stroke joinstyle="round"/>
            <v:textbox style="mso-rotate-with-shape:t">
              <w:txbxContent>
                <w:p w:rsidR="001739A1" w:rsidRDefault="003534DB" w:rsidP="001739A1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Sözleşme</w:t>
                  </w:r>
                </w:p>
              </w:txbxContent>
            </v:textbox>
          </v:shape>
        </w:pict>
      </w:r>
      <w:r>
        <w:pict>
          <v:shape id="_x0000_s1031" type="#_x0000_t202" style="position:absolute;margin-left:-7.95pt;margin-top:5.1pt;width:111.85pt;height:36.75pt;z-index:251665408;mso-wrap-distance-left:9.05pt;mso-wrap-distance-right:9.05pt" fillcolor="#e6e6ff" strokeweight=".5pt">
            <v:fill color2="#191900"/>
            <v:textbox inset=".25pt,.25pt,.25pt,.25pt">
              <w:txbxContent>
                <w:p w:rsidR="001739A1" w:rsidRDefault="003534DB" w:rsidP="001739A1">
                  <w:pPr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 xml:space="preserve">Bölgesel </w:t>
                  </w:r>
                  <w:proofErr w:type="gramStart"/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>imkanlarla</w:t>
                  </w:r>
                  <w:proofErr w:type="gramEnd"/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 xml:space="preserve"> karşılanan ihtiyaçlar için firmalarla sözleşme imzalanması</w:t>
                  </w:r>
                </w:p>
              </w:txbxContent>
            </v:textbox>
          </v:shape>
        </w:pict>
      </w:r>
    </w:p>
    <w:p w:rsidR="009E1F47" w:rsidRDefault="00E91278" w:rsidP="001739A1">
      <w:r>
        <w:pict>
          <v:line id="_x0000_s1038" style="position:absolute;z-index:251672576" from="347.25pt,16.4pt" to="347.25pt,46.75pt" strokecolor="blue" strokeweight=".26mm">
            <v:stroke endarrow="block" color2="yellow" joinstyle="miter"/>
          </v:line>
        </w:pict>
      </w:r>
      <w:r>
        <w:pict>
          <v:line id="_x0000_s1040" style="position:absolute;z-index:251674624" from="103.9pt,1.4pt" to="126.2pt,1.4pt" strokecolor="blue" strokeweight=".26mm">
            <v:stroke endarrow="block" color2="yellow" joinstyle="miter"/>
          </v:line>
        </w:pict>
      </w:r>
    </w:p>
    <w:p w:rsidR="009E1F47" w:rsidRDefault="00E91278" w:rsidP="001739A1">
      <w:r>
        <w:rPr>
          <w:noProof/>
        </w:rPr>
        <w:pict>
          <v:shape id="_x0000_s1060" type="#_x0000_t202" style="position:absolute;margin-left:273.4pt;margin-top:21.3pt;width:127.55pt;height:47.25pt;z-index:251694080;mso-wrap-distance-left:9.05pt;mso-wrap-distance-right:9.05pt" fillcolor="#e6e6ff" strokeweight=".5pt">
            <v:fill color2="#191900"/>
            <v:textbox inset=".25pt,.25pt,.25pt,.25pt">
              <w:txbxContent>
                <w:p w:rsidR="003534DB" w:rsidRDefault="003534DB" w:rsidP="003534DB">
                  <w:pPr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>Bakanlıkça tahsisi yapılan ihtiyaç maddelerine ilişkin 1.Aşama Protokollerin İl Müdürlüğüne gelmesi</w:t>
                  </w:r>
                </w:p>
              </w:txbxContent>
            </v:textbox>
          </v:shape>
        </w:pict>
      </w:r>
    </w:p>
    <w:p w:rsidR="001739A1" w:rsidRDefault="001739A1" w:rsidP="001739A1"/>
    <w:p w:rsidR="001739A1" w:rsidRDefault="00E91278" w:rsidP="001739A1">
      <w:pPr>
        <w:tabs>
          <w:tab w:val="left" w:pos="2850"/>
        </w:tabs>
      </w:pPr>
      <w:r>
        <w:rPr>
          <w:noProof/>
        </w:rPr>
        <w:pict>
          <v:line id="_x0000_s1061" style="position:absolute;z-index:251695104" from="340.15pt,17.7pt" to="340.15pt,43.6pt" strokecolor="blue" strokeweight=".26mm">
            <v:stroke endarrow="block" color2="yellow" joinstyle="miter"/>
          </v:line>
        </w:pict>
      </w:r>
      <w:r w:rsidR="001739A1">
        <w:tab/>
      </w:r>
    </w:p>
    <w:p w:rsidR="001739A1" w:rsidRDefault="00E91278" w:rsidP="001739A1">
      <w:pPr>
        <w:rPr>
          <w:rFonts w:ascii="Arial" w:hAnsi="Arial" w:cs="Arial"/>
          <w:sz w:val="16"/>
          <w:szCs w:val="16"/>
        </w:rPr>
      </w:pPr>
      <w:r>
        <w:rPr>
          <w:noProof/>
        </w:rPr>
        <w:pict>
          <v:shape id="_x0000_s1059" type="#_x0000_t202" style="position:absolute;margin-left:273.4pt;margin-top:18.15pt;width:134.25pt;height:53.25pt;z-index:251693056;mso-wrap-distance-left:9.05pt;mso-wrap-distance-right:9.05pt" fillcolor="#e6e6ff" strokeweight=".5pt">
            <v:fill color2="#191900"/>
            <v:textbox inset=".25pt,.25pt,.25pt,.25pt">
              <w:txbxContent>
                <w:p w:rsidR="003534DB" w:rsidRDefault="003534DB" w:rsidP="003534DB">
                  <w:pPr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 xml:space="preserve">Bakanlıkça yapılan 1.Aşama Protokollere ilişkin </w:t>
                  </w:r>
                  <w:proofErr w:type="gramStart"/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>Müdürlüğümüzce  firmalarla</w:t>
                  </w:r>
                  <w:proofErr w:type="gramEnd"/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 xml:space="preserve"> 2.Aşama protokollerin yapılması</w:t>
                  </w:r>
                </w:p>
              </w:txbxContent>
            </v:textbox>
          </v:shape>
        </w:pict>
      </w:r>
    </w:p>
    <w:p w:rsidR="001739A1" w:rsidRDefault="00E91278" w:rsidP="001739A1">
      <w:pPr>
        <w:rPr>
          <w:rFonts w:ascii="Arial" w:hAnsi="Arial" w:cs="Arial"/>
          <w:sz w:val="16"/>
          <w:szCs w:val="16"/>
        </w:rPr>
      </w:pPr>
      <w:r>
        <w:rPr>
          <w:noProof/>
        </w:rPr>
        <w:pict>
          <v:shape id="_x0000_s1062" type="#_x0000_t114" style="position:absolute;margin-left:429.95pt;margin-top:11.8pt;width:76.55pt;height:26.25pt;z-index:251696128;mso-wrap-style:none;v-text-anchor:middle" fillcolor="#e6e6ff" strokeweight=".26mm">
            <v:fill color2="#191900"/>
            <v:stroke joinstyle="round"/>
            <v:textbox style="mso-rotate-with-shape:t">
              <w:txbxContent>
                <w:p w:rsidR="003534DB" w:rsidRDefault="003534DB" w:rsidP="003534D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2.aşama protokol</w:t>
                  </w:r>
                </w:p>
              </w:txbxContent>
            </v:textbox>
          </v:shape>
        </w:pict>
      </w:r>
      <w:r w:rsidR="001739A1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1739A1" w:rsidRDefault="00E91278" w:rsidP="001739A1">
      <w:pPr>
        <w:tabs>
          <w:tab w:val="left" w:pos="3510"/>
        </w:tabs>
        <w:rPr>
          <w:rFonts w:ascii="Arial" w:hAnsi="Arial" w:cs="Arial"/>
          <w:sz w:val="16"/>
          <w:szCs w:val="16"/>
        </w:rPr>
      </w:pPr>
      <w:r>
        <w:rPr>
          <w:noProof/>
        </w:rPr>
        <w:pict>
          <v:line id="_x0000_s1063" style="position:absolute;z-index:251697152" from="407.65pt,7.75pt" to="429.95pt,7.75pt" strokecolor="blue" strokeweight=".26mm">
            <v:stroke endarrow="block" color2="yellow" joinstyle="miter"/>
          </v:line>
        </w:pict>
      </w:r>
      <w:r w:rsidR="001739A1">
        <w:rPr>
          <w:rFonts w:ascii="Arial" w:hAnsi="Arial" w:cs="Arial"/>
          <w:sz w:val="16"/>
          <w:szCs w:val="16"/>
        </w:rPr>
        <w:tab/>
      </w:r>
    </w:p>
    <w:p w:rsidR="001739A1" w:rsidRDefault="00E91278" w:rsidP="001739A1">
      <w:pPr>
        <w:tabs>
          <w:tab w:val="left" w:pos="6375"/>
        </w:tabs>
      </w:pPr>
      <w:r>
        <w:pict>
          <v:shape id="_x0000_s1027" style="position:absolute;margin-left:323pt;margin-top:36.65pt;width:32.25pt;height:6.9pt;z-index:251661312;mso-wrap-style:none;mso-position-horizontal-relative:text;mso-position-vertical-relative:text;v-text-anchor:middle" coordsize="646,144" path="m,c109,135,292,143,450,135l600,60,645,e" filled="f" strokecolor="#0047ff" strokeweight=".26mm">
            <v:stroke color2="#ffb800"/>
          </v:shape>
        </w:pict>
      </w:r>
      <w:r>
        <w:pict>
          <v:shape id="_x0000_s1043" style="position:absolute;margin-left:323pt;margin-top:27.65pt;width:32.25pt;height:9pt;z-index:251677696;mso-wrap-style:none;mso-position-horizontal-relative:text;mso-position-vertical-relative:text;v-text-anchor:middle" coordsize="646,144" path="m,c109,135,292,143,450,135l600,60,645,e" filled="f" strokecolor="#0047ff" strokeweight=".26mm">
            <v:stroke color2="#ffb800"/>
          </v:shape>
        </w:pict>
      </w:r>
      <w:r>
        <w:pict>
          <v:line id="_x0000_s1035" style="position:absolute;flip:y;z-index:251669504" from="340.15pt,9.65pt" to="340.15pt,27.65pt" strokecolor="blue" strokeweight=".26mm">
            <v:stroke color2="yellow" joinstyle="miter"/>
          </v:line>
        </w:pict>
      </w:r>
      <w:r w:rsidR="001739A1">
        <w:rPr>
          <w:rFonts w:ascii="Arial" w:hAnsi="Arial" w:cs="Arial"/>
          <w:sz w:val="16"/>
          <w:szCs w:val="16"/>
        </w:rPr>
        <w:t xml:space="preserve">                                                                    </w:t>
      </w:r>
      <w:r w:rsidR="001739A1">
        <w:t xml:space="preserve">  </w:t>
      </w:r>
    </w:p>
    <w:sectPr w:rsidR="001739A1" w:rsidSect="00F474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A2"/>
    <w:family w:val="swiss"/>
    <w:pitch w:val="variable"/>
    <w:sig w:usb0="00000000" w:usb1="D200FDFF" w:usb2="0004602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ArialMT">
    <w:altName w:val="Arial"/>
    <w:charset w:val="A2"/>
    <w:family w:val="swiss"/>
    <w:pitch w:val="default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739A1"/>
    <w:rsid w:val="00114DAA"/>
    <w:rsid w:val="00144352"/>
    <w:rsid w:val="001739A1"/>
    <w:rsid w:val="0019481A"/>
    <w:rsid w:val="002034CE"/>
    <w:rsid w:val="002902BA"/>
    <w:rsid w:val="002B2012"/>
    <w:rsid w:val="002E1FFF"/>
    <w:rsid w:val="003534DB"/>
    <w:rsid w:val="00365876"/>
    <w:rsid w:val="004D5051"/>
    <w:rsid w:val="007105AC"/>
    <w:rsid w:val="007B0861"/>
    <w:rsid w:val="00807BF3"/>
    <w:rsid w:val="00821951"/>
    <w:rsid w:val="009E1F47"/>
    <w:rsid w:val="00A5679E"/>
    <w:rsid w:val="00CB41B4"/>
    <w:rsid w:val="00E91278"/>
    <w:rsid w:val="00F15CD9"/>
    <w:rsid w:val="00F4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</o:shapelayout>
  </w:shapeDefaults>
  <w:decimalSymbol w:val=","/>
  <w:listSeparator w:val=";"/>
  <w15:docId w15:val="{08E28F7F-7652-4F9C-BDCA-33B66D323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743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oerii">
    <w:name w:val="Tablo İçeriği"/>
    <w:basedOn w:val="Normal"/>
    <w:rsid w:val="001739A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bilgi">
    <w:name w:val="header"/>
    <w:basedOn w:val="Normal"/>
    <w:link w:val="stbilgiChar"/>
    <w:uiPriority w:val="99"/>
    <w:unhideWhenUsed/>
    <w:rsid w:val="001739A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</w:rPr>
  </w:style>
  <w:style w:type="character" w:customStyle="1" w:styleId="stbilgiChar">
    <w:name w:val="Üstbilgi Char"/>
    <w:basedOn w:val="VarsaylanParagrafYazTipi"/>
    <w:link w:val="stbilgi"/>
    <w:uiPriority w:val="99"/>
    <w:rsid w:val="001739A1"/>
    <w:rPr>
      <w:rFonts w:ascii="Liberation Serif" w:eastAsia="DejaVu Sans" w:hAnsi="Liberation Serif" w:cs="Times New Roman"/>
      <w:kern w:val="2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73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39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2019-03-12T18:53:55+00:00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53AF2A-6E88-4DEC-82C8-68BA001B1AA9}"/>
</file>

<file path=customXml/itemProps2.xml><?xml version="1.0" encoding="utf-8"?>
<ds:datastoreItem xmlns:ds="http://schemas.openxmlformats.org/officeDocument/2006/customXml" ds:itemID="{43D16FD6-FDA3-4FE7-97F8-B62F625C0921}"/>
</file>

<file path=customXml/itemProps3.xml><?xml version="1.0" encoding="utf-8"?>
<ds:datastoreItem xmlns:ds="http://schemas.openxmlformats.org/officeDocument/2006/customXml" ds:itemID="{69CF180A-D8A0-4E43-A5A5-53B54D0C98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94</Words>
  <Characters>541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ferhatt</dc:creator>
  <cp:keywords/>
  <dc:description/>
  <cp:lastModifiedBy>Canan HALHALLI</cp:lastModifiedBy>
  <cp:revision>12</cp:revision>
  <cp:lastPrinted>2015-08-18T07:37:00Z</cp:lastPrinted>
  <dcterms:created xsi:type="dcterms:W3CDTF">2013-08-02T07:12:00Z</dcterms:created>
  <dcterms:modified xsi:type="dcterms:W3CDTF">2018-02-23T12:44:00Z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