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0" w:rsidRPr="00B67DCB" w:rsidRDefault="0054467C" w:rsidP="00E343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7DCB">
        <w:rPr>
          <w:rFonts w:ascii="Times New Roman" w:hAnsi="Times New Roman" w:cs="Times New Roman"/>
          <w:b/>
          <w:sz w:val="32"/>
          <w:szCs w:val="24"/>
        </w:rPr>
        <w:t>DUYURU</w:t>
      </w:r>
    </w:p>
    <w:p w:rsidR="00C40D4B" w:rsidRPr="003C70FB" w:rsidRDefault="0054467C" w:rsidP="00E343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0FB">
        <w:rPr>
          <w:rFonts w:ascii="Times New Roman" w:hAnsi="Times New Roman" w:cs="Times New Roman"/>
          <w:b/>
          <w:sz w:val="28"/>
          <w:szCs w:val="24"/>
        </w:rPr>
        <w:t>EL SANATLARI KURSLARI AÇILDI</w:t>
      </w:r>
    </w:p>
    <w:p w:rsidR="0054467C" w:rsidRDefault="0054467C" w:rsidP="0054467C">
      <w:pPr>
        <w:pStyle w:val="NormalWeb"/>
        <w:ind w:firstLine="708"/>
        <w:jc w:val="both"/>
      </w:pPr>
      <w:r>
        <w:t xml:space="preserve">Bakanlığımıza bağlı </w:t>
      </w:r>
      <w:r>
        <w:rPr>
          <w:rStyle w:val="Gl"/>
        </w:rPr>
        <w:t xml:space="preserve">Bilecik, Düzce, Elazığ, Kastamonu, Mersin/Silifke ve Sivas </w:t>
      </w:r>
      <w:r>
        <w:t xml:space="preserve">İllerinde bulunan </w:t>
      </w:r>
      <w:r>
        <w:rPr>
          <w:rStyle w:val="Gl"/>
        </w:rPr>
        <w:t>El Sanatları Eğitim Merkezi Müdürlüklerine</w:t>
      </w:r>
      <w:r>
        <w:t>, 2018-2019 Eğitim ve Öğretim yılı için kursiyer alınacağı ilgi yazı ile bildirilmiştir. El Sanatları Eğitim Merkezlerimizde, Kilim-Halı Dokuma, Yöresel Bez Dokuma, Ahşap Oyma (Mobilyacılık), Taş İşleme (Mermer), Takı yapımı (Kuyumculuk), Dikiş-Nakış, Konfeksiyon, Gümüş İşleme, Sıhhi Tesisat, Restorasyon vb. konularda, hem 4-6 ay süreli parasız yatılı meslek eğitimi kursları verilecek, hem de kısa süreli gündüzlü meslek kursları açılacaktır.</w:t>
      </w:r>
    </w:p>
    <w:p w:rsidR="0054467C" w:rsidRPr="00B67DCB" w:rsidRDefault="00333117" w:rsidP="0054467C">
      <w:pPr>
        <w:pStyle w:val="NormalWeb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4445" t="0" r="0" b="1905"/>
                <wp:docPr id="1" name="Dikdörtgen 2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3265D" id="Dikdörtgen 2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YhjmHVAgAA3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54467C">
        <w:t xml:space="preserve">El Sanatları Eğitim Merkezlerimizde gerçekleşen bu kursların bazıları, </w:t>
      </w:r>
      <w:r w:rsidR="0054467C" w:rsidRPr="00B065F0">
        <w:rPr>
          <w:b/>
        </w:rPr>
        <w:t>İŞKUR tarafından desteklenmektedir.</w:t>
      </w:r>
      <w:r w:rsidR="0054467C">
        <w:t xml:space="preserve"> İŞKUR tarafından desteklenen, süresi 6 aya kadar olan kurslarımızda; Bakanlığımız ve İŞKUR tarafından ortaklaşa imzalanan protokol gereğince; kursiyerler, günlük harçlık, iş kazası ve iş riskine karşı sigorta imkânından yararlanmaktadır. </w:t>
      </w:r>
      <w:r w:rsidR="00B065F0" w:rsidRPr="00B065F0">
        <w:rPr>
          <w:b/>
        </w:rPr>
        <w:t>B</w:t>
      </w:r>
      <w:r w:rsidR="00B065F0">
        <w:rPr>
          <w:rStyle w:val="Gl"/>
        </w:rPr>
        <w:t>aşvurular</w:t>
      </w:r>
      <w:r w:rsidR="003C70FB">
        <w:rPr>
          <w:rStyle w:val="Gl"/>
        </w:rPr>
        <w:t xml:space="preserve"> </w:t>
      </w:r>
      <w:r w:rsidR="0054467C">
        <w:rPr>
          <w:rStyle w:val="Gl"/>
        </w:rPr>
        <w:t>El Sanatları Eğitim Merkezlerine yapılacaktır</w:t>
      </w:r>
      <w:r w:rsidR="005A1BC6">
        <w:rPr>
          <w:rStyle w:val="Gl"/>
        </w:rPr>
        <w:t xml:space="preserve">. </w:t>
      </w:r>
      <w:r w:rsidR="00B67DCB">
        <w:rPr>
          <w:rStyle w:val="Gl"/>
          <w:b w:val="0"/>
        </w:rPr>
        <w:t>Ayrıntılar için İl/İlçe Müdürlüklerimizden bilgi al</w:t>
      </w:r>
      <w:bookmarkStart w:id="0" w:name="_GoBack"/>
      <w:r w:rsidR="00B67DCB">
        <w:rPr>
          <w:rStyle w:val="Gl"/>
          <w:b w:val="0"/>
        </w:rPr>
        <w:t>abilirsiniz.</w:t>
      </w:r>
    </w:p>
    <w:p w:rsidR="0054467C" w:rsidRDefault="0054467C" w:rsidP="00E3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37"/>
        <w:gridCol w:w="1793"/>
        <w:gridCol w:w="4389"/>
      </w:tblGrid>
      <w:tr w:rsidR="007809ED" w:rsidRPr="002A3E5E" w:rsidTr="007809ED">
        <w:trPr>
          <w:cantSplit/>
        </w:trPr>
        <w:tc>
          <w:tcPr>
            <w:tcW w:w="5000" w:type="pct"/>
            <w:gridSpan w:val="4"/>
            <w:vAlign w:val="center"/>
          </w:tcPr>
          <w:p w:rsidR="003C70FB" w:rsidRDefault="007809ED" w:rsidP="007809ED">
            <w:pPr>
              <w:jc w:val="center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 SANATLARI EĞİTİM MERKEZİ MÜDÜRLÜKLERİ </w:t>
            </w:r>
          </w:p>
          <w:p w:rsidR="007809ED" w:rsidRPr="007809ED" w:rsidRDefault="007809ED" w:rsidP="00780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EĞİTİM KONULARI VE KAPASİTELERİ</w:t>
            </w:r>
          </w:p>
        </w:tc>
      </w:tr>
      <w:tr w:rsidR="007809ED" w:rsidRPr="002A3E5E" w:rsidTr="000825E0">
        <w:trPr>
          <w:cantSplit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/>
                <w:sz w:val="24"/>
                <w:szCs w:val="24"/>
              </w:rPr>
              <w:t>El Sanatları Eğitim Merkezi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Yatılı Öğrenci Kapasite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Eğitim Konuları</w:t>
            </w:r>
          </w:p>
        </w:tc>
      </w:tr>
      <w:tr w:rsidR="007809ED" w:rsidRPr="000825E0" w:rsidTr="003C70FB">
        <w:trPr>
          <w:cantSplit/>
          <w:trHeight w:val="1407"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BİLECİK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Erkek = 60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Kız      =   0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1- Sıhhi Tesisat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2- Ahşap Montaj Elemanı </w:t>
            </w:r>
          </w:p>
          <w:p w:rsidR="007809ED" w:rsidRPr="003C70FB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3- Ahşap Oymacısı</w:t>
            </w:r>
          </w:p>
        </w:tc>
      </w:tr>
      <w:tr w:rsidR="000825E0" w:rsidRPr="000825E0" w:rsidTr="003C70FB">
        <w:trPr>
          <w:cantSplit/>
          <w:trHeight w:val="3504"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DÜZCE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Gümüş Takı Yapımı 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2- Gümüş Takı İşlemeciliği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3- Telkarici</w:t>
            </w:r>
          </w:p>
          <w:p w:rsidR="007809ED" w:rsidRPr="003C70FB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 Ahşap Oymacısı 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5- Ahşap Tornacısı 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6- Ahşap Kakmacısı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7- Sedef Kakma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8- Dekoratif Ahşap Süsleme    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 Atölyecilik ve Mozaik Eskitme</w:t>
            </w:r>
          </w:p>
        </w:tc>
      </w:tr>
      <w:tr w:rsidR="000825E0" w:rsidRPr="000825E0" w:rsidTr="000825E0">
        <w:trPr>
          <w:cantSplit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ELAZIĞ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24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Blok Çıkarma ve Plaka İmalatçılığı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Mermer İşlemeci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Geleneksel El Nakışları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Ebru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Doğrama ve Montaj Elemanı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Boyama ve Vernikleme Elemanı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Hereke İpek Halı Dokuma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Halı Desinatörlüğü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Ev Tekstili Ürünleri Hazırlama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Dekoratif Ev Aksesuarları Hazırlama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Yüzey Süslemeci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Süslemeciliği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Filografi Tekniği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Aşçı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Makine Nakışları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Üç Boyutlu Şekillendirme</w:t>
            </w:r>
          </w:p>
          <w:p w:rsidR="007809ED" w:rsidRPr="000825E0" w:rsidRDefault="007809ED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Su Kabağı İşlemecisi</w:t>
            </w:r>
          </w:p>
          <w:p w:rsidR="007809ED" w:rsidRPr="000825E0" w:rsidRDefault="003C70FB" w:rsidP="007809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Gaziantep Bakır El İşlemeciliği</w:t>
            </w:r>
          </w:p>
        </w:tc>
      </w:tr>
      <w:tr w:rsidR="000825E0" w:rsidRPr="000825E0" w:rsidTr="000825E0">
        <w:trPr>
          <w:cantSplit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Erkek = 40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Kız     = 13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Hediyelik Eşya Yapımı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Oyma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Yakma Teknikleri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CNC Makine Operatörlüğü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Boyama ve Vernikleme Elemanı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Doğrama ve Montaj Elemanı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Şekillendirmeci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Mobilya Döşeme Kesim Elemanı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Mobilya Döşeme Dikiş Elemanı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Ahşap Montaj Elemanı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Ahşap Kakmacısı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Tokat Tahta Baskı Yapma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Düz Kirkitli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Makrame Gazetelik yapma 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Geleneksel El Nakışları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İğne Oyası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Cicim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Bayat Kilim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Karışık Örgü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Kastamonu Çarşaf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Yöresel Kilim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Mekikli Dokuma</w:t>
            </w:r>
          </w:p>
          <w:p w:rsidR="007809ED" w:rsidRPr="000825E0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Geleneksel El Nakışları Tel Kırma Teknikleri</w:t>
            </w:r>
          </w:p>
          <w:p w:rsidR="007809ED" w:rsidRPr="003C70FB" w:rsidRDefault="007809ED" w:rsidP="007809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Makrame Örgü yapma </w:t>
            </w:r>
          </w:p>
        </w:tc>
      </w:tr>
      <w:tr w:rsidR="000825E0" w:rsidRPr="000825E0" w:rsidTr="000825E0">
        <w:trPr>
          <w:cantSplit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 xml:space="preserve">MERSİN-SİLİFKE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1- Düz Kirkitli Dokuma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2- Mekikli Dokuma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3- Yöresel Bez Dokuma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4- Yöresel Kilim Dokuma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5- Bayat Kilimi Dokuma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6- Çıpıt Dokuma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7- İp Boyama Teknikleri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 Ahşap Doğrama Montaj Elemanı</w:t>
            </w: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 Ahşap Hediyelik Eşya Yapımı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10- Takı Yapımı</w:t>
            </w:r>
          </w:p>
          <w:p w:rsidR="007809ED" w:rsidRPr="003C70FB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11- Gümüş Takı İşlemeciliği</w:t>
            </w:r>
          </w:p>
        </w:tc>
      </w:tr>
      <w:tr w:rsidR="000825E0" w:rsidRPr="000825E0" w:rsidTr="000825E0">
        <w:trPr>
          <w:cantSplit/>
          <w:trHeight w:val="1467"/>
        </w:trPr>
        <w:tc>
          <w:tcPr>
            <w:tcW w:w="347" w:type="pct"/>
            <w:vAlign w:val="center"/>
          </w:tcPr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Erkek = 0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Kız      = 0</w:t>
            </w:r>
          </w:p>
          <w:p w:rsidR="007809ED" w:rsidRPr="000825E0" w:rsidRDefault="007809ED" w:rsidP="0078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1- Giyim Üretim Teknolojisi</w:t>
            </w:r>
          </w:p>
          <w:p w:rsidR="007809ED" w:rsidRPr="000825E0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 El Sanatları ( Halı, Ahşap Yakma, Filografi, Tel Kırma, Keçe ) </w:t>
            </w:r>
          </w:p>
          <w:p w:rsidR="007809ED" w:rsidRPr="003C70FB" w:rsidRDefault="007809ED" w:rsidP="0078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5E0">
              <w:rPr>
                <w:rFonts w:ascii="Times New Roman" w:hAnsi="Times New Roman" w:cs="Times New Roman"/>
                <w:bCs/>
                <w:sz w:val="24"/>
                <w:szCs w:val="24"/>
              </w:rPr>
              <w:t>3- Yiyecek İçecek Hizmetleri</w:t>
            </w:r>
          </w:p>
        </w:tc>
      </w:tr>
    </w:tbl>
    <w:p w:rsidR="00B565E1" w:rsidRPr="000825E0" w:rsidRDefault="00B565E1" w:rsidP="00E3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5E1" w:rsidRPr="000825E0" w:rsidRDefault="00B565E1" w:rsidP="00E3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E85" w:rsidRPr="000825E0" w:rsidRDefault="00EF0E85" w:rsidP="00E34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F1C9E" w:rsidRPr="000825E0" w:rsidRDefault="00EF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1C9E" w:rsidRPr="000825E0" w:rsidSect="0038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196"/>
    <w:multiLevelType w:val="hybridMultilevel"/>
    <w:tmpl w:val="95AC7D18"/>
    <w:lvl w:ilvl="0" w:tplc="9C0C003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7D59"/>
    <w:multiLevelType w:val="hybridMultilevel"/>
    <w:tmpl w:val="565C865C"/>
    <w:lvl w:ilvl="0" w:tplc="F5D6C7F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E2"/>
    <w:rsid w:val="000825E0"/>
    <w:rsid w:val="000F53D0"/>
    <w:rsid w:val="001038C4"/>
    <w:rsid w:val="00114E8D"/>
    <w:rsid w:val="001F74E2"/>
    <w:rsid w:val="00221B91"/>
    <w:rsid w:val="00253C59"/>
    <w:rsid w:val="00294B87"/>
    <w:rsid w:val="002E295E"/>
    <w:rsid w:val="002F70D2"/>
    <w:rsid w:val="00333117"/>
    <w:rsid w:val="00383633"/>
    <w:rsid w:val="003C70FB"/>
    <w:rsid w:val="003E008E"/>
    <w:rsid w:val="0054467C"/>
    <w:rsid w:val="005A1BC6"/>
    <w:rsid w:val="00656BE9"/>
    <w:rsid w:val="00690789"/>
    <w:rsid w:val="007809ED"/>
    <w:rsid w:val="00815A5B"/>
    <w:rsid w:val="008816E6"/>
    <w:rsid w:val="00903788"/>
    <w:rsid w:val="009217AF"/>
    <w:rsid w:val="009404EA"/>
    <w:rsid w:val="00A1358C"/>
    <w:rsid w:val="00A65BDE"/>
    <w:rsid w:val="00AC040A"/>
    <w:rsid w:val="00B065F0"/>
    <w:rsid w:val="00B432C6"/>
    <w:rsid w:val="00B565E1"/>
    <w:rsid w:val="00B67DCB"/>
    <w:rsid w:val="00BB48D2"/>
    <w:rsid w:val="00BC4258"/>
    <w:rsid w:val="00C072D2"/>
    <w:rsid w:val="00C14C85"/>
    <w:rsid w:val="00C40D4B"/>
    <w:rsid w:val="00C5332C"/>
    <w:rsid w:val="00CE4AB7"/>
    <w:rsid w:val="00D54C82"/>
    <w:rsid w:val="00E1601F"/>
    <w:rsid w:val="00E34391"/>
    <w:rsid w:val="00EF0E85"/>
    <w:rsid w:val="00EF1C9E"/>
    <w:rsid w:val="00EF1F00"/>
    <w:rsid w:val="00EF367D"/>
    <w:rsid w:val="00FE4FF1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69D1-A6D8-467A-B219-A2E9D6B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467C"/>
    <w:rPr>
      <w:b/>
      <w:bCs/>
    </w:rPr>
  </w:style>
  <w:style w:type="paragraph" w:styleId="ListeParagraf">
    <w:name w:val="List Paragraph"/>
    <w:basedOn w:val="Normal"/>
    <w:uiPriority w:val="34"/>
    <w:qFormat/>
    <w:rsid w:val="00E1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26CEA-58E4-4E9B-82AB-3CDB03AE0718}"/>
</file>

<file path=customXml/itemProps2.xml><?xml version="1.0" encoding="utf-8"?>
<ds:datastoreItem xmlns:ds="http://schemas.openxmlformats.org/officeDocument/2006/customXml" ds:itemID="{E4B6F8F7-E764-4AF0-B9D7-04BAF844961F}"/>
</file>

<file path=customXml/itemProps3.xml><?xml version="1.0" encoding="utf-8"?>
<ds:datastoreItem xmlns:ds="http://schemas.openxmlformats.org/officeDocument/2006/customXml" ds:itemID="{450798EB-DA2E-4712-B332-DB79C05EC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tknk</cp:lastModifiedBy>
  <cp:revision>2</cp:revision>
  <dcterms:created xsi:type="dcterms:W3CDTF">2018-09-07T07:16:00Z</dcterms:created>
  <dcterms:modified xsi:type="dcterms:W3CDTF">2018-09-07T07:16:00Z</dcterms:modified>
</cp:coreProperties>
</file>